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21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5476875</wp:posOffset>
            </wp:positionH>
            <wp:positionV relativeFrom="paragraph">
              <wp:posOffset>-156950</wp:posOffset>
            </wp:positionV>
            <wp:extent cx="1360169" cy="143573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169" cy="1435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</w:rPr>
        <w:t>PRESSEMITTEILUNG</w:t>
      </w:r>
    </w:p>
    <w:p>
      <w:pPr>
        <w:pStyle w:val="BodyText"/>
        <w:rPr>
          <w:rFonts w:ascii="Calibri"/>
          <w:b/>
          <w:sz w:val="60"/>
        </w:rPr>
      </w:pPr>
    </w:p>
    <w:p>
      <w:pPr>
        <w:pStyle w:val="BodyText"/>
        <w:rPr>
          <w:rFonts w:ascii="Calibri"/>
          <w:b/>
          <w:sz w:val="60"/>
        </w:rPr>
      </w:pPr>
    </w:p>
    <w:p>
      <w:pPr>
        <w:pStyle w:val="BodyText"/>
        <w:spacing w:before="3"/>
        <w:rPr>
          <w:rFonts w:ascii="Calibri"/>
          <w:b/>
          <w:sz w:val="52"/>
        </w:rPr>
      </w:pPr>
    </w:p>
    <w:p>
      <w:pPr>
        <w:spacing w:before="0"/>
        <w:ind w:left="113" w:right="0" w:firstLine="0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w w:val="115"/>
          <w:sz w:val="28"/>
        </w:rPr>
        <w:t>Niederlage</w:t>
      </w:r>
      <w:r>
        <w:rPr>
          <w:rFonts w:ascii="Calibri" w:hAnsi="Calibri"/>
          <w:b/>
          <w:spacing w:val="66"/>
          <w:w w:val="115"/>
          <w:sz w:val="28"/>
        </w:rPr>
        <w:t> </w:t>
      </w:r>
      <w:r>
        <w:rPr>
          <w:rFonts w:ascii="Calibri" w:hAnsi="Calibri"/>
          <w:b/>
          <w:w w:val="115"/>
          <w:sz w:val="28"/>
        </w:rPr>
        <w:t>für</w:t>
      </w:r>
      <w:r>
        <w:rPr>
          <w:rFonts w:ascii="Calibri" w:hAnsi="Calibri"/>
          <w:b/>
          <w:spacing w:val="68"/>
          <w:w w:val="115"/>
          <w:sz w:val="28"/>
        </w:rPr>
        <w:t> </w:t>
      </w:r>
      <w:r>
        <w:rPr>
          <w:rFonts w:ascii="Calibri" w:hAnsi="Calibri"/>
          <w:b/>
          <w:w w:val="115"/>
          <w:sz w:val="28"/>
        </w:rPr>
        <w:t>Teichwirtschaft</w:t>
      </w:r>
      <w:r>
        <w:rPr>
          <w:rFonts w:ascii="Calibri" w:hAnsi="Calibri"/>
          <w:b/>
          <w:spacing w:val="70"/>
          <w:w w:val="115"/>
          <w:sz w:val="28"/>
        </w:rPr>
        <w:t> </w:t>
      </w:r>
      <w:r>
        <w:rPr>
          <w:rFonts w:ascii="Calibri" w:hAnsi="Calibri"/>
          <w:b/>
          <w:w w:val="115"/>
          <w:sz w:val="28"/>
        </w:rPr>
        <w:t>und</w:t>
      </w:r>
      <w:r>
        <w:rPr>
          <w:rFonts w:ascii="Calibri" w:hAnsi="Calibri"/>
          <w:b/>
          <w:spacing w:val="66"/>
          <w:w w:val="115"/>
          <w:sz w:val="28"/>
        </w:rPr>
        <w:t> </w:t>
      </w:r>
      <w:r>
        <w:rPr>
          <w:rFonts w:ascii="Calibri" w:hAnsi="Calibri"/>
          <w:b/>
          <w:w w:val="115"/>
          <w:sz w:val="28"/>
        </w:rPr>
        <w:t>Artenschutz</w:t>
      </w:r>
    </w:p>
    <w:p>
      <w:pPr>
        <w:pStyle w:val="BodyText"/>
        <w:spacing w:before="2"/>
        <w:rPr>
          <w:rFonts w:ascii="Calibri"/>
          <w:b/>
          <w:sz w:val="18"/>
        </w:rPr>
      </w:pPr>
    </w:p>
    <w:p>
      <w:pPr>
        <w:spacing w:before="104"/>
        <w:ind w:left="113" w:right="0" w:firstLine="0"/>
        <w:jc w:val="left"/>
        <w:rPr>
          <w:rFonts w:ascii="Book Antiqua" w:hAnsi="Book Antiqua"/>
          <w:i/>
          <w:sz w:val="22"/>
        </w:rPr>
      </w:pPr>
      <w:r>
        <w:rPr>
          <w:rFonts w:ascii="Book Antiqua" w:hAnsi="Book Antiqua"/>
          <w:i/>
          <w:w w:val="95"/>
          <w:sz w:val="22"/>
        </w:rPr>
        <w:t>Das</w:t>
      </w:r>
      <w:r>
        <w:rPr>
          <w:rFonts w:ascii="Book Antiqua" w:hAnsi="Book Antiqua"/>
          <w:i/>
          <w:spacing w:val="8"/>
          <w:w w:val="95"/>
          <w:sz w:val="22"/>
        </w:rPr>
        <w:t> </w:t>
      </w:r>
      <w:r>
        <w:rPr>
          <w:rFonts w:ascii="Book Antiqua" w:hAnsi="Book Antiqua"/>
          <w:i/>
          <w:w w:val="95"/>
          <w:sz w:val="22"/>
        </w:rPr>
        <w:t>Verwaltungsgericht</w:t>
      </w:r>
      <w:r>
        <w:rPr>
          <w:rFonts w:ascii="Book Antiqua" w:hAnsi="Book Antiqua"/>
          <w:i/>
          <w:spacing w:val="9"/>
          <w:w w:val="95"/>
          <w:sz w:val="22"/>
        </w:rPr>
        <w:t> </w:t>
      </w:r>
      <w:r>
        <w:rPr>
          <w:rFonts w:ascii="Book Antiqua" w:hAnsi="Book Antiqua"/>
          <w:i/>
          <w:w w:val="95"/>
          <w:sz w:val="22"/>
        </w:rPr>
        <w:t>in</w:t>
      </w:r>
      <w:r>
        <w:rPr>
          <w:rFonts w:ascii="Book Antiqua" w:hAnsi="Book Antiqua"/>
          <w:i/>
          <w:spacing w:val="6"/>
          <w:w w:val="95"/>
          <w:sz w:val="22"/>
        </w:rPr>
        <w:t> </w:t>
      </w:r>
      <w:r>
        <w:rPr>
          <w:rFonts w:ascii="Book Antiqua" w:hAnsi="Book Antiqua"/>
          <w:i/>
          <w:w w:val="95"/>
          <w:sz w:val="22"/>
        </w:rPr>
        <w:t>Regensburg</w:t>
      </w:r>
      <w:r>
        <w:rPr>
          <w:rFonts w:ascii="Book Antiqua" w:hAnsi="Book Antiqua"/>
          <w:i/>
          <w:spacing w:val="9"/>
          <w:w w:val="95"/>
          <w:sz w:val="22"/>
        </w:rPr>
        <w:t> </w:t>
      </w:r>
      <w:r>
        <w:rPr>
          <w:rFonts w:ascii="Book Antiqua" w:hAnsi="Book Antiqua"/>
          <w:i/>
          <w:w w:val="95"/>
          <w:sz w:val="22"/>
        </w:rPr>
        <w:t>hat</w:t>
      </w:r>
      <w:r>
        <w:rPr>
          <w:rFonts w:ascii="Book Antiqua" w:hAnsi="Book Antiqua"/>
          <w:i/>
          <w:spacing w:val="8"/>
          <w:w w:val="95"/>
          <w:sz w:val="22"/>
        </w:rPr>
        <w:t> </w:t>
      </w:r>
      <w:r>
        <w:rPr>
          <w:rFonts w:ascii="Book Antiqua" w:hAnsi="Book Antiqua"/>
          <w:i/>
          <w:w w:val="95"/>
          <w:sz w:val="22"/>
        </w:rPr>
        <w:t>entschieden:</w:t>
      </w:r>
      <w:r>
        <w:rPr>
          <w:rFonts w:ascii="Book Antiqua" w:hAnsi="Book Antiqua"/>
          <w:i/>
          <w:spacing w:val="11"/>
          <w:w w:val="95"/>
          <w:sz w:val="22"/>
        </w:rPr>
        <w:t> </w:t>
      </w:r>
      <w:r>
        <w:rPr>
          <w:rFonts w:ascii="Book Antiqua" w:hAnsi="Book Antiqua"/>
          <w:i/>
          <w:w w:val="95"/>
          <w:sz w:val="22"/>
        </w:rPr>
        <w:t>Es</w:t>
      </w:r>
      <w:r>
        <w:rPr>
          <w:rFonts w:ascii="Book Antiqua" w:hAnsi="Book Antiqua"/>
          <w:i/>
          <w:spacing w:val="9"/>
          <w:w w:val="95"/>
          <w:sz w:val="22"/>
        </w:rPr>
        <w:t> </w:t>
      </w:r>
      <w:r>
        <w:rPr>
          <w:rFonts w:ascii="Book Antiqua" w:hAnsi="Book Antiqua"/>
          <w:i/>
          <w:w w:val="95"/>
          <w:sz w:val="22"/>
        </w:rPr>
        <w:t>dürfen</w:t>
      </w:r>
      <w:r>
        <w:rPr>
          <w:rFonts w:ascii="Book Antiqua" w:hAnsi="Book Antiqua"/>
          <w:i/>
          <w:spacing w:val="6"/>
          <w:w w:val="95"/>
          <w:sz w:val="22"/>
        </w:rPr>
        <w:t> </w:t>
      </w:r>
      <w:r>
        <w:rPr>
          <w:rFonts w:ascii="Book Antiqua" w:hAnsi="Book Antiqua"/>
          <w:i/>
          <w:w w:val="95"/>
          <w:sz w:val="22"/>
        </w:rPr>
        <w:t>keine</w:t>
      </w:r>
      <w:r>
        <w:rPr>
          <w:rFonts w:ascii="Book Antiqua" w:hAnsi="Book Antiqua"/>
          <w:i/>
          <w:spacing w:val="11"/>
          <w:w w:val="95"/>
          <w:sz w:val="22"/>
        </w:rPr>
        <w:t> </w:t>
      </w:r>
      <w:r>
        <w:rPr>
          <w:rFonts w:ascii="Book Antiqua" w:hAnsi="Book Antiqua"/>
          <w:i/>
          <w:w w:val="95"/>
          <w:sz w:val="22"/>
        </w:rPr>
        <w:t>Fischotter</w:t>
      </w:r>
      <w:r>
        <w:rPr>
          <w:rFonts w:ascii="Book Antiqua" w:hAnsi="Book Antiqua"/>
          <w:i/>
          <w:spacing w:val="9"/>
          <w:w w:val="95"/>
          <w:sz w:val="22"/>
        </w:rPr>
        <w:t> </w:t>
      </w:r>
      <w:r>
        <w:rPr>
          <w:rFonts w:ascii="Book Antiqua" w:hAnsi="Book Antiqua"/>
          <w:i/>
          <w:w w:val="95"/>
          <w:sz w:val="22"/>
        </w:rPr>
        <w:t>in</w:t>
      </w:r>
      <w:r>
        <w:rPr>
          <w:rFonts w:ascii="Book Antiqua" w:hAnsi="Book Antiqua"/>
          <w:i/>
          <w:spacing w:val="10"/>
          <w:w w:val="95"/>
          <w:sz w:val="22"/>
        </w:rPr>
        <w:t> </w:t>
      </w:r>
      <w:r>
        <w:rPr>
          <w:rFonts w:ascii="Book Antiqua" w:hAnsi="Book Antiqua"/>
          <w:i/>
          <w:w w:val="95"/>
          <w:sz w:val="22"/>
        </w:rPr>
        <w:t>der</w:t>
      </w:r>
      <w:r>
        <w:rPr>
          <w:rFonts w:ascii="Book Antiqua" w:hAnsi="Book Antiqua"/>
          <w:i/>
          <w:spacing w:val="8"/>
          <w:w w:val="95"/>
          <w:sz w:val="22"/>
        </w:rPr>
        <w:t> </w:t>
      </w:r>
      <w:r>
        <w:rPr>
          <w:rFonts w:ascii="Book Antiqua" w:hAnsi="Book Antiqua"/>
          <w:i/>
          <w:w w:val="95"/>
          <w:sz w:val="22"/>
        </w:rPr>
        <w:t>Oberpfalz</w:t>
      </w:r>
      <w:r>
        <w:rPr>
          <w:rFonts w:ascii="Book Antiqua" w:hAnsi="Book Antiqua"/>
          <w:i/>
          <w:spacing w:val="9"/>
          <w:w w:val="95"/>
          <w:sz w:val="22"/>
        </w:rPr>
        <w:t> </w:t>
      </w:r>
      <w:r>
        <w:rPr>
          <w:rFonts w:ascii="Book Antiqua" w:hAnsi="Book Antiqua"/>
          <w:i/>
          <w:w w:val="95"/>
          <w:sz w:val="22"/>
        </w:rPr>
        <w:t>entnommen</w:t>
      </w:r>
      <w:r>
        <w:rPr>
          <w:rFonts w:ascii="Book Antiqua" w:hAnsi="Book Antiqua"/>
          <w:i/>
          <w:spacing w:val="1"/>
          <w:w w:val="95"/>
          <w:sz w:val="22"/>
        </w:rPr>
        <w:t> </w:t>
      </w:r>
      <w:r>
        <w:rPr>
          <w:rFonts w:ascii="Book Antiqua" w:hAnsi="Book Antiqua"/>
          <w:i/>
          <w:sz w:val="22"/>
        </w:rPr>
        <w:t>werden.</w:t>
      </w:r>
    </w:p>
    <w:p>
      <w:pPr>
        <w:pStyle w:val="BodyText"/>
        <w:rPr>
          <w:rFonts w:ascii="Book Antiqua"/>
          <w:i/>
          <w:sz w:val="31"/>
        </w:rPr>
      </w:pPr>
    </w:p>
    <w:p>
      <w:pPr>
        <w:pStyle w:val="BodyText"/>
        <w:spacing w:line="244" w:lineRule="auto"/>
        <w:ind w:left="113"/>
      </w:pPr>
      <w:r>
        <w:rPr>
          <w:rFonts w:ascii="Book Antiqua" w:hAnsi="Book Antiqua"/>
          <w:b/>
          <w:w w:val="95"/>
        </w:rPr>
        <w:t>München,</w:t>
      </w:r>
      <w:r>
        <w:rPr>
          <w:rFonts w:ascii="Book Antiqua" w:hAnsi="Book Antiqua"/>
          <w:b/>
          <w:spacing w:val="5"/>
          <w:w w:val="95"/>
        </w:rPr>
        <w:t> </w:t>
      </w:r>
      <w:r>
        <w:rPr>
          <w:rFonts w:ascii="Book Antiqua" w:hAnsi="Book Antiqua"/>
          <w:b/>
          <w:w w:val="95"/>
        </w:rPr>
        <w:t>27.</w:t>
      </w:r>
      <w:r>
        <w:rPr>
          <w:rFonts w:ascii="Book Antiqua" w:hAnsi="Book Antiqua"/>
          <w:b/>
          <w:spacing w:val="7"/>
          <w:w w:val="95"/>
        </w:rPr>
        <w:t> </w:t>
      </w:r>
      <w:r>
        <w:rPr>
          <w:rFonts w:ascii="Book Antiqua" w:hAnsi="Book Antiqua"/>
          <w:b/>
          <w:w w:val="95"/>
        </w:rPr>
        <w:t>August</w:t>
      </w:r>
      <w:r>
        <w:rPr>
          <w:rFonts w:ascii="Book Antiqua" w:hAnsi="Book Antiqua"/>
          <w:b/>
          <w:spacing w:val="9"/>
          <w:w w:val="95"/>
        </w:rPr>
        <w:t> </w:t>
      </w:r>
      <w:r>
        <w:rPr>
          <w:w w:val="95"/>
        </w:rPr>
        <w:t>–</w:t>
      </w:r>
      <w:r>
        <w:rPr>
          <w:spacing w:val="13"/>
          <w:w w:val="95"/>
        </w:rPr>
        <w:t> </w:t>
      </w:r>
      <w:r>
        <w:rPr>
          <w:w w:val="95"/>
        </w:rPr>
        <w:t>Nach</w:t>
      </w:r>
      <w:r>
        <w:rPr>
          <w:spacing w:val="13"/>
          <w:w w:val="95"/>
        </w:rPr>
        <w:t> </w:t>
      </w:r>
      <w:r>
        <w:rPr>
          <w:w w:val="95"/>
        </w:rPr>
        <w:t>der</w:t>
      </w:r>
      <w:r>
        <w:rPr>
          <w:spacing w:val="12"/>
          <w:w w:val="95"/>
        </w:rPr>
        <w:t> </w:t>
      </w:r>
      <w:r>
        <w:rPr>
          <w:w w:val="95"/>
        </w:rPr>
        <w:t>Fischotter-Entscheidung</w:t>
      </w:r>
      <w:r>
        <w:rPr>
          <w:spacing w:val="13"/>
          <w:w w:val="95"/>
        </w:rPr>
        <w:t> </w:t>
      </w:r>
      <w:r>
        <w:rPr>
          <w:w w:val="95"/>
        </w:rPr>
        <w:t>des</w:t>
      </w:r>
      <w:r>
        <w:rPr>
          <w:spacing w:val="13"/>
          <w:w w:val="95"/>
        </w:rPr>
        <w:t> </w:t>
      </w:r>
      <w:r>
        <w:rPr>
          <w:w w:val="95"/>
        </w:rPr>
        <w:t>Verwaltungsgerichts</w:t>
      </w:r>
      <w:r>
        <w:rPr>
          <w:spacing w:val="12"/>
          <w:w w:val="95"/>
        </w:rPr>
        <w:t> </w:t>
      </w:r>
      <w:r>
        <w:rPr>
          <w:w w:val="95"/>
        </w:rPr>
        <w:t>Regensburg</w:t>
      </w:r>
      <w:r>
        <w:rPr>
          <w:spacing w:val="13"/>
          <w:w w:val="95"/>
        </w:rPr>
        <w:t> </w:t>
      </w:r>
      <w:r>
        <w:rPr>
          <w:w w:val="95"/>
        </w:rPr>
        <w:t>sieht</w:t>
      </w:r>
      <w:r>
        <w:rPr>
          <w:spacing w:val="11"/>
          <w:w w:val="95"/>
        </w:rPr>
        <w:t> </w:t>
      </w:r>
      <w:r>
        <w:rPr>
          <w:w w:val="95"/>
        </w:rPr>
        <w:t>der</w:t>
      </w:r>
      <w:r>
        <w:rPr>
          <w:spacing w:val="1"/>
          <w:w w:val="95"/>
        </w:rPr>
        <w:t> </w:t>
      </w:r>
      <w:r>
        <w:rPr>
          <w:w w:val="95"/>
        </w:rPr>
        <w:t>Landesfischereiverband</w:t>
      </w:r>
      <w:r>
        <w:rPr>
          <w:spacing w:val="1"/>
          <w:w w:val="95"/>
        </w:rPr>
        <w:t> </w:t>
      </w:r>
      <w:r>
        <w:rPr>
          <w:w w:val="95"/>
        </w:rPr>
        <w:t>Bayern</w:t>
      </w:r>
      <w:r>
        <w:rPr>
          <w:spacing w:val="1"/>
          <w:w w:val="95"/>
        </w:rPr>
        <w:t> </w:t>
      </w:r>
      <w:r>
        <w:rPr>
          <w:w w:val="95"/>
        </w:rPr>
        <w:t>e.V.</w:t>
      </w:r>
      <w:r>
        <w:rPr>
          <w:spacing w:val="1"/>
          <w:w w:val="95"/>
        </w:rPr>
        <w:t> </w:t>
      </w:r>
      <w:r>
        <w:rPr>
          <w:w w:val="95"/>
        </w:rPr>
        <w:t>die</w:t>
      </w:r>
      <w:r>
        <w:rPr>
          <w:spacing w:val="1"/>
          <w:w w:val="95"/>
        </w:rPr>
        <w:t> </w:t>
      </w:r>
      <w:r>
        <w:rPr>
          <w:w w:val="95"/>
        </w:rPr>
        <w:t>jahrhundertealte</w:t>
      </w:r>
      <w:r>
        <w:rPr>
          <w:spacing w:val="1"/>
          <w:w w:val="95"/>
        </w:rPr>
        <w:t> </w:t>
      </w:r>
      <w:r>
        <w:rPr>
          <w:w w:val="95"/>
        </w:rPr>
        <w:t>Teichwirtschaft in</w:t>
      </w:r>
      <w:r>
        <w:rPr>
          <w:spacing w:val="1"/>
          <w:w w:val="95"/>
        </w:rPr>
        <w:t> </w:t>
      </w:r>
      <w:r>
        <w:rPr>
          <w:w w:val="95"/>
        </w:rPr>
        <w:t>Gefahr.</w:t>
      </w:r>
      <w:r>
        <w:rPr>
          <w:spacing w:val="1"/>
          <w:w w:val="95"/>
        </w:rPr>
        <w:t> </w:t>
      </w:r>
      <w:r>
        <w:rPr>
          <w:w w:val="95"/>
        </w:rPr>
        <w:t>„Dieser Richterspruch</w:t>
      </w:r>
      <w:r>
        <w:rPr>
          <w:spacing w:val="-44"/>
          <w:w w:val="95"/>
        </w:rPr>
        <w:t> </w:t>
      </w:r>
      <w:r>
        <w:rPr/>
        <w:t>stellt die traditionelle Teichwirtschaft in Bayern in Frage“, sagt Vizepräsident Alfred Stier, der in der</w:t>
      </w:r>
      <w:r>
        <w:rPr>
          <w:spacing w:val="1"/>
        </w:rPr>
        <w:t> </w:t>
      </w:r>
      <w:r>
        <w:rPr/>
        <w:t>Oberpfalz selbst einen Teichbetrieb leitet. „Die durch den Fischotter verursachten Schäden werden sich</w:t>
      </w:r>
      <w:r>
        <w:rPr>
          <w:spacing w:val="1"/>
        </w:rPr>
        <w:t> </w:t>
      </w:r>
      <w:r>
        <w:rPr/>
        <w:t>künftig nicht einfach in Luft auflösen, sondern steigen. Als Folge werden zahlreiche Teichanlagen</w:t>
      </w:r>
      <w:r>
        <w:rPr>
          <w:spacing w:val="1"/>
        </w:rPr>
        <w:t> </w:t>
      </w:r>
      <w:r>
        <w:rPr>
          <w:w w:val="95"/>
        </w:rPr>
        <w:t>aufgegeben,</w:t>
      </w:r>
      <w:r>
        <w:rPr>
          <w:spacing w:val="19"/>
          <w:w w:val="95"/>
        </w:rPr>
        <w:t> </w:t>
      </w:r>
      <w:r>
        <w:rPr>
          <w:w w:val="95"/>
        </w:rPr>
        <w:t>und</w:t>
      </w:r>
      <w:r>
        <w:rPr>
          <w:spacing w:val="21"/>
          <w:w w:val="95"/>
        </w:rPr>
        <w:t> </w:t>
      </w:r>
      <w:r>
        <w:rPr>
          <w:w w:val="95"/>
        </w:rPr>
        <w:t>ökologisch</w:t>
      </w:r>
      <w:r>
        <w:rPr>
          <w:spacing w:val="20"/>
          <w:w w:val="95"/>
        </w:rPr>
        <w:t> </w:t>
      </w:r>
      <w:r>
        <w:rPr>
          <w:w w:val="95"/>
        </w:rPr>
        <w:t>wertvolle</w:t>
      </w:r>
      <w:r>
        <w:rPr>
          <w:spacing w:val="20"/>
          <w:w w:val="95"/>
        </w:rPr>
        <w:t> </w:t>
      </w:r>
      <w:r>
        <w:rPr>
          <w:w w:val="95"/>
        </w:rPr>
        <w:t>Flächen</w:t>
      </w:r>
      <w:r>
        <w:rPr>
          <w:spacing w:val="18"/>
          <w:w w:val="95"/>
        </w:rPr>
        <w:t> </w:t>
      </w:r>
      <w:r>
        <w:rPr>
          <w:w w:val="95"/>
        </w:rPr>
        <w:t>sowie</w:t>
      </w:r>
      <w:r>
        <w:rPr>
          <w:spacing w:val="19"/>
          <w:w w:val="95"/>
        </w:rPr>
        <w:t> </w:t>
      </w:r>
      <w:r>
        <w:rPr>
          <w:w w:val="95"/>
        </w:rPr>
        <w:t>die</w:t>
      </w:r>
      <w:r>
        <w:rPr>
          <w:spacing w:val="19"/>
          <w:w w:val="95"/>
        </w:rPr>
        <w:t> </w:t>
      </w:r>
      <w:r>
        <w:rPr>
          <w:w w:val="95"/>
        </w:rPr>
        <w:t>ökologische</w:t>
      </w:r>
      <w:r>
        <w:rPr>
          <w:spacing w:val="15"/>
          <w:w w:val="95"/>
        </w:rPr>
        <w:t> </w:t>
      </w:r>
      <w:r>
        <w:rPr>
          <w:w w:val="95"/>
        </w:rPr>
        <w:t>Fischproduktion</w:t>
      </w:r>
      <w:r>
        <w:rPr>
          <w:spacing w:val="21"/>
          <w:w w:val="95"/>
        </w:rPr>
        <w:t> </w:t>
      </w:r>
      <w:r>
        <w:rPr>
          <w:w w:val="95"/>
        </w:rPr>
        <w:t>gehen</w:t>
      </w:r>
      <w:r>
        <w:rPr>
          <w:spacing w:val="20"/>
          <w:w w:val="95"/>
        </w:rPr>
        <w:t> </w:t>
      </w:r>
      <w:r>
        <w:rPr>
          <w:w w:val="95"/>
        </w:rPr>
        <w:t>verloren“,</w:t>
      </w:r>
      <w:r>
        <w:rPr>
          <w:spacing w:val="16"/>
          <w:w w:val="95"/>
        </w:rPr>
        <w:t> </w:t>
      </w:r>
      <w:r>
        <w:rPr>
          <w:w w:val="95"/>
        </w:rPr>
        <w:t>so</w:t>
      </w:r>
      <w:r>
        <w:rPr>
          <w:spacing w:val="1"/>
          <w:w w:val="95"/>
        </w:rPr>
        <w:t> </w:t>
      </w:r>
      <w:r>
        <w:rPr/>
        <w:t>Stier. „Das heißt konkret: Wir müssen eine Kulturlandschaft aufgeben, die sich über Jahrhunderte zu</w:t>
      </w:r>
      <w:r>
        <w:rPr>
          <w:spacing w:val="1"/>
        </w:rPr>
        <w:t> </w:t>
      </w:r>
      <w:r>
        <w:rPr/>
        <w:t>einem</w:t>
      </w:r>
      <w:r>
        <w:rPr>
          <w:spacing w:val="-2"/>
        </w:rPr>
        <w:t> </w:t>
      </w:r>
      <w:r>
        <w:rPr/>
        <w:t>einzigartigen</w:t>
      </w:r>
      <w:r>
        <w:rPr>
          <w:spacing w:val="-1"/>
        </w:rPr>
        <w:t> </w:t>
      </w:r>
      <w:r>
        <w:rPr/>
        <w:t>Lebensraum</w:t>
      </w:r>
      <w:r>
        <w:rPr>
          <w:spacing w:val="-2"/>
        </w:rPr>
        <w:t> </w:t>
      </w:r>
      <w:r>
        <w:rPr/>
        <w:t>für</w:t>
      </w:r>
      <w:r>
        <w:rPr>
          <w:spacing w:val="-3"/>
        </w:rPr>
        <w:t> </w:t>
      </w:r>
      <w:r>
        <w:rPr/>
        <w:t>heimische</w:t>
      </w:r>
      <w:r>
        <w:rPr>
          <w:spacing w:val="-6"/>
        </w:rPr>
        <w:t> </w:t>
      </w:r>
      <w:r>
        <w:rPr/>
        <w:t>Tier-</w:t>
      </w:r>
      <w:r>
        <w:rPr>
          <w:spacing w:val="-2"/>
        </w:rPr>
        <w:t> </w:t>
      </w:r>
      <w:r>
        <w:rPr/>
        <w:t>und</w:t>
      </w:r>
      <w:r>
        <w:rPr>
          <w:spacing w:val="-3"/>
        </w:rPr>
        <w:t> </w:t>
      </w:r>
      <w:r>
        <w:rPr/>
        <w:t>Pflanzenarten</w:t>
      </w:r>
      <w:r>
        <w:rPr>
          <w:spacing w:val="-4"/>
        </w:rPr>
        <w:t> </w:t>
      </w:r>
      <w:r>
        <w:rPr/>
        <w:t>entwickelt</w:t>
      </w:r>
      <w:r>
        <w:rPr>
          <w:spacing w:val="-4"/>
        </w:rPr>
        <w:t> </w:t>
      </w:r>
      <w:r>
        <w:rPr/>
        <w:t>hat.“</w:t>
      </w:r>
    </w:p>
    <w:p>
      <w:pPr>
        <w:pStyle w:val="BodyText"/>
        <w:rPr>
          <w:sz w:val="32"/>
        </w:rPr>
      </w:pPr>
    </w:p>
    <w:p>
      <w:pPr>
        <w:pStyle w:val="BodyText"/>
        <w:spacing w:line="247" w:lineRule="auto"/>
        <w:ind w:left="113" w:right="246"/>
      </w:pPr>
      <w:r>
        <w:rPr>
          <w:w w:val="95"/>
        </w:rPr>
        <w:t>„Leider</w:t>
      </w:r>
      <w:r>
        <w:rPr>
          <w:spacing w:val="1"/>
          <w:w w:val="95"/>
        </w:rPr>
        <w:t> </w:t>
      </w:r>
      <w:r>
        <w:rPr>
          <w:w w:val="95"/>
        </w:rPr>
        <w:t>bestätigt diese Gerichtsentscheidung</w:t>
      </w:r>
      <w:r>
        <w:rPr>
          <w:spacing w:val="1"/>
          <w:w w:val="95"/>
        </w:rPr>
        <w:t> </w:t>
      </w:r>
      <w:r>
        <w:rPr>
          <w:w w:val="95"/>
        </w:rPr>
        <w:t>einmal mehr,</w:t>
      </w:r>
      <w:r>
        <w:rPr>
          <w:spacing w:val="1"/>
          <w:w w:val="95"/>
        </w:rPr>
        <w:t> </w:t>
      </w:r>
      <w:r>
        <w:rPr>
          <w:w w:val="95"/>
        </w:rPr>
        <w:t>dass</w:t>
      </w:r>
      <w:r>
        <w:rPr>
          <w:spacing w:val="1"/>
          <w:w w:val="95"/>
        </w:rPr>
        <w:t> </w:t>
      </w:r>
      <w:r>
        <w:rPr>
          <w:w w:val="95"/>
        </w:rPr>
        <w:t>Fische als</w:t>
      </w:r>
      <w:r>
        <w:rPr>
          <w:spacing w:val="1"/>
          <w:w w:val="95"/>
        </w:rPr>
        <w:t> </w:t>
      </w:r>
      <w:r>
        <w:rPr>
          <w:w w:val="95"/>
        </w:rPr>
        <w:t>schützenswerte</w:t>
      </w:r>
      <w:r>
        <w:rPr>
          <w:spacing w:val="1"/>
          <w:w w:val="95"/>
        </w:rPr>
        <w:t> </w:t>
      </w:r>
      <w:r>
        <w:rPr>
          <w:w w:val="95"/>
        </w:rPr>
        <w:t>Tiere</w:t>
      </w:r>
      <w:r>
        <w:rPr>
          <w:spacing w:val="43"/>
        </w:rPr>
        <w:t> </w:t>
      </w:r>
      <w:r>
        <w:rPr>
          <w:w w:val="95"/>
        </w:rPr>
        <w:t>wesent-</w:t>
      </w:r>
      <w:r>
        <w:rPr>
          <w:spacing w:val="-44"/>
          <w:w w:val="95"/>
        </w:rPr>
        <w:t> </w:t>
      </w:r>
      <w:r>
        <w:rPr>
          <w:w w:val="95"/>
        </w:rPr>
        <w:t>lich</w:t>
      </w:r>
      <w:r>
        <w:rPr>
          <w:spacing w:val="10"/>
          <w:w w:val="95"/>
        </w:rPr>
        <w:t> </w:t>
      </w:r>
      <w:r>
        <w:rPr>
          <w:w w:val="95"/>
        </w:rPr>
        <w:t>schlechter</w:t>
      </w:r>
      <w:r>
        <w:rPr>
          <w:spacing w:val="11"/>
          <w:w w:val="95"/>
        </w:rPr>
        <w:t> </w:t>
      </w:r>
      <w:r>
        <w:rPr>
          <w:w w:val="95"/>
        </w:rPr>
        <w:t>wahrgenommen</w:t>
      </w:r>
      <w:r>
        <w:rPr>
          <w:spacing w:val="13"/>
          <w:w w:val="95"/>
        </w:rPr>
        <w:t> </w:t>
      </w:r>
      <w:r>
        <w:rPr>
          <w:w w:val="95"/>
        </w:rPr>
        <w:t>werden</w:t>
      </w:r>
      <w:r>
        <w:rPr>
          <w:spacing w:val="13"/>
          <w:w w:val="95"/>
        </w:rPr>
        <w:t> </w:t>
      </w:r>
      <w:r>
        <w:rPr>
          <w:w w:val="95"/>
        </w:rPr>
        <w:t>als</w:t>
      </w:r>
      <w:r>
        <w:rPr>
          <w:spacing w:val="11"/>
          <w:w w:val="95"/>
        </w:rPr>
        <w:t> </w:t>
      </w:r>
      <w:r>
        <w:rPr>
          <w:w w:val="95"/>
        </w:rPr>
        <w:t>Säugetiere</w:t>
      </w:r>
      <w:r>
        <w:rPr>
          <w:spacing w:val="12"/>
          <w:w w:val="95"/>
        </w:rPr>
        <w:t> </w:t>
      </w:r>
      <w:r>
        <w:rPr>
          <w:w w:val="95"/>
        </w:rPr>
        <w:t>und</w:t>
      </w:r>
      <w:r>
        <w:rPr>
          <w:spacing w:val="13"/>
          <w:w w:val="95"/>
        </w:rPr>
        <w:t> </w:t>
      </w:r>
      <w:r>
        <w:rPr>
          <w:w w:val="95"/>
        </w:rPr>
        <w:t>Prädatoren</w:t>
      </w:r>
      <w:r>
        <w:rPr>
          <w:spacing w:val="13"/>
          <w:w w:val="95"/>
        </w:rPr>
        <w:t> </w:t>
      </w:r>
      <w:r>
        <w:rPr>
          <w:w w:val="95"/>
        </w:rPr>
        <w:t>wie</w:t>
      </w:r>
      <w:r>
        <w:rPr>
          <w:spacing w:val="8"/>
          <w:w w:val="95"/>
        </w:rPr>
        <w:t> </w:t>
      </w:r>
      <w:r>
        <w:rPr>
          <w:w w:val="95"/>
        </w:rPr>
        <w:t>der</w:t>
      </w:r>
      <w:r>
        <w:rPr>
          <w:spacing w:val="11"/>
          <w:w w:val="95"/>
        </w:rPr>
        <w:t> </w:t>
      </w:r>
      <w:r>
        <w:rPr>
          <w:w w:val="95"/>
        </w:rPr>
        <w:t>Fischotter“,</w:t>
      </w:r>
      <w:r>
        <w:rPr>
          <w:spacing w:val="12"/>
          <w:w w:val="95"/>
        </w:rPr>
        <w:t> </w:t>
      </w:r>
      <w:r>
        <w:rPr>
          <w:w w:val="95"/>
        </w:rPr>
        <w:t>sagt</w:t>
      </w:r>
      <w:r>
        <w:rPr>
          <w:spacing w:val="13"/>
          <w:w w:val="95"/>
        </w:rPr>
        <w:t> </w:t>
      </w:r>
      <w:r>
        <w:rPr>
          <w:w w:val="95"/>
        </w:rPr>
        <w:t>Albert</w:t>
      </w:r>
      <w:r>
        <w:rPr>
          <w:spacing w:val="1"/>
          <w:w w:val="95"/>
        </w:rPr>
        <w:t> </w:t>
      </w:r>
      <w:r>
        <w:rPr>
          <w:w w:val="95"/>
        </w:rPr>
        <w:t>Göttle,</w:t>
      </w:r>
      <w:r>
        <w:rPr>
          <w:spacing w:val="22"/>
          <w:w w:val="95"/>
        </w:rPr>
        <w:t> </w:t>
      </w:r>
      <w:r>
        <w:rPr>
          <w:w w:val="95"/>
        </w:rPr>
        <w:t>Präsident</w:t>
      </w:r>
      <w:r>
        <w:rPr>
          <w:spacing w:val="19"/>
          <w:w w:val="95"/>
        </w:rPr>
        <w:t> </w:t>
      </w:r>
      <w:r>
        <w:rPr>
          <w:w w:val="95"/>
        </w:rPr>
        <w:t>des</w:t>
      </w:r>
      <w:r>
        <w:rPr>
          <w:spacing w:val="25"/>
          <w:w w:val="95"/>
        </w:rPr>
        <w:t> </w:t>
      </w:r>
      <w:r>
        <w:rPr>
          <w:w w:val="95"/>
        </w:rPr>
        <w:t>Landesfischereiverbands</w:t>
      </w:r>
      <w:r>
        <w:rPr>
          <w:spacing w:val="21"/>
          <w:w w:val="95"/>
        </w:rPr>
        <w:t> </w:t>
      </w:r>
      <w:r>
        <w:rPr>
          <w:w w:val="95"/>
        </w:rPr>
        <w:t>Bayern.</w:t>
      </w:r>
      <w:r>
        <w:rPr>
          <w:spacing w:val="25"/>
          <w:w w:val="95"/>
        </w:rPr>
        <w:t> </w:t>
      </w:r>
      <w:r>
        <w:rPr>
          <w:w w:val="95"/>
        </w:rPr>
        <w:t>„Der</w:t>
      </w:r>
      <w:r>
        <w:rPr>
          <w:spacing w:val="18"/>
          <w:w w:val="95"/>
        </w:rPr>
        <w:t> </w:t>
      </w:r>
      <w:r>
        <w:rPr>
          <w:w w:val="95"/>
        </w:rPr>
        <w:t>Schutzstatus</w:t>
      </w:r>
      <w:r>
        <w:rPr>
          <w:spacing w:val="21"/>
          <w:w w:val="95"/>
        </w:rPr>
        <w:t> </w:t>
      </w:r>
      <w:r>
        <w:rPr>
          <w:w w:val="95"/>
        </w:rPr>
        <w:t>des</w:t>
      </w:r>
      <w:r>
        <w:rPr>
          <w:spacing w:val="25"/>
          <w:w w:val="95"/>
        </w:rPr>
        <w:t> </w:t>
      </w:r>
      <w:r>
        <w:rPr>
          <w:w w:val="95"/>
        </w:rPr>
        <w:t>früher</w:t>
      </w:r>
      <w:r>
        <w:rPr>
          <w:spacing w:val="20"/>
          <w:w w:val="95"/>
        </w:rPr>
        <w:t> </w:t>
      </w:r>
      <w:r>
        <w:rPr>
          <w:w w:val="95"/>
        </w:rPr>
        <w:t>nahezu</w:t>
      </w:r>
      <w:r>
        <w:rPr>
          <w:spacing w:val="21"/>
          <w:w w:val="95"/>
        </w:rPr>
        <w:t> </w:t>
      </w:r>
      <w:r>
        <w:rPr>
          <w:w w:val="95"/>
        </w:rPr>
        <w:t>ausgestorbe-</w:t>
      </w:r>
      <w:r>
        <w:rPr>
          <w:spacing w:val="1"/>
          <w:w w:val="95"/>
        </w:rPr>
        <w:t> </w:t>
      </w:r>
      <w:r>
        <w:rPr>
          <w:w w:val="95"/>
        </w:rPr>
        <w:t>nen</w:t>
      </w:r>
      <w:r>
        <w:rPr>
          <w:spacing w:val="24"/>
          <w:w w:val="95"/>
        </w:rPr>
        <w:t> </w:t>
      </w:r>
      <w:r>
        <w:rPr>
          <w:w w:val="95"/>
        </w:rPr>
        <w:t>Otters</w:t>
      </w:r>
      <w:r>
        <w:rPr>
          <w:spacing w:val="21"/>
          <w:w w:val="95"/>
        </w:rPr>
        <w:t> </w:t>
      </w:r>
      <w:r>
        <w:rPr>
          <w:w w:val="95"/>
        </w:rPr>
        <w:t>sei</w:t>
      </w:r>
      <w:r>
        <w:rPr>
          <w:spacing w:val="21"/>
          <w:w w:val="95"/>
        </w:rPr>
        <w:t> </w:t>
      </w:r>
      <w:r>
        <w:rPr>
          <w:w w:val="95"/>
        </w:rPr>
        <w:t>angesichts</w:t>
      </w:r>
      <w:r>
        <w:rPr>
          <w:spacing w:val="22"/>
          <w:w w:val="95"/>
        </w:rPr>
        <w:t> </w:t>
      </w:r>
      <w:r>
        <w:rPr>
          <w:w w:val="95"/>
        </w:rPr>
        <w:t>der</w:t>
      </w:r>
      <w:r>
        <w:rPr>
          <w:spacing w:val="21"/>
          <w:w w:val="95"/>
        </w:rPr>
        <w:t> </w:t>
      </w:r>
      <w:r>
        <w:rPr>
          <w:w w:val="95"/>
        </w:rPr>
        <w:t>wieder</w:t>
      </w:r>
      <w:r>
        <w:rPr>
          <w:spacing w:val="21"/>
          <w:w w:val="95"/>
        </w:rPr>
        <w:t> </w:t>
      </w:r>
      <w:r>
        <w:rPr>
          <w:w w:val="95"/>
        </w:rPr>
        <w:t>gesicherten</w:t>
      </w:r>
      <w:r>
        <w:rPr>
          <w:spacing w:val="22"/>
          <w:w w:val="95"/>
        </w:rPr>
        <w:t> </w:t>
      </w:r>
      <w:r>
        <w:rPr>
          <w:w w:val="95"/>
        </w:rPr>
        <w:t>Fischotter-Population</w:t>
      </w:r>
      <w:r>
        <w:rPr>
          <w:spacing w:val="24"/>
          <w:w w:val="95"/>
        </w:rPr>
        <w:t> </w:t>
      </w:r>
      <w:r>
        <w:rPr>
          <w:w w:val="95"/>
        </w:rPr>
        <w:t>längst</w:t>
      </w:r>
      <w:r>
        <w:rPr>
          <w:spacing w:val="17"/>
          <w:w w:val="95"/>
        </w:rPr>
        <w:t> </w:t>
      </w:r>
      <w:r>
        <w:rPr>
          <w:w w:val="95"/>
        </w:rPr>
        <w:t>nicht</w:t>
      </w:r>
      <w:r>
        <w:rPr>
          <w:spacing w:val="20"/>
          <w:w w:val="95"/>
        </w:rPr>
        <w:t> </w:t>
      </w:r>
      <w:r>
        <w:rPr>
          <w:w w:val="95"/>
        </w:rPr>
        <w:t>mehr</w:t>
      </w:r>
      <w:r>
        <w:rPr>
          <w:spacing w:val="21"/>
          <w:w w:val="95"/>
        </w:rPr>
        <w:t> </w:t>
      </w:r>
      <w:r>
        <w:rPr>
          <w:w w:val="95"/>
        </w:rPr>
        <w:t>gerechtfertigt.</w:t>
      </w:r>
      <w:r>
        <w:rPr>
          <w:spacing w:val="1"/>
          <w:w w:val="95"/>
        </w:rPr>
        <w:t> </w:t>
      </w:r>
      <w:r>
        <w:rPr/>
        <w:t>Dass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Otter-Population</w:t>
      </w:r>
      <w:r>
        <w:rPr>
          <w:spacing w:val="-10"/>
        </w:rPr>
        <w:t> </w:t>
      </w:r>
      <w:r>
        <w:rPr/>
        <w:t>wieder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einem</w:t>
      </w:r>
      <w:r>
        <w:rPr>
          <w:spacing w:val="-11"/>
        </w:rPr>
        <w:t> </w:t>
      </w:r>
      <w:r>
        <w:rPr/>
        <w:t>guten</w:t>
      </w:r>
      <w:r>
        <w:rPr>
          <w:spacing w:val="-9"/>
        </w:rPr>
        <w:t> </w:t>
      </w:r>
      <w:r>
        <w:rPr/>
        <w:t>Zustand</w:t>
      </w:r>
      <w:r>
        <w:rPr>
          <w:spacing w:val="-11"/>
        </w:rPr>
        <w:t> </w:t>
      </w:r>
      <w:r>
        <w:rPr/>
        <w:t>sei,</w:t>
      </w:r>
      <w:r>
        <w:rPr>
          <w:spacing w:val="-10"/>
        </w:rPr>
        <w:t> </w:t>
      </w:r>
      <w:r>
        <w:rPr/>
        <w:t>läßt</w:t>
      </w:r>
      <w:r>
        <w:rPr>
          <w:spacing w:val="-12"/>
        </w:rPr>
        <w:t> </w:t>
      </w:r>
      <w:r>
        <w:rPr/>
        <w:t>sich</w:t>
      </w:r>
      <w:r>
        <w:rPr>
          <w:spacing w:val="-9"/>
        </w:rPr>
        <w:t> </w:t>
      </w:r>
      <w:r>
        <w:rPr/>
        <w:t>auch</w:t>
      </w:r>
      <w:r>
        <w:rPr>
          <w:spacing w:val="-9"/>
        </w:rPr>
        <w:t> </w:t>
      </w:r>
      <w:r>
        <w:rPr/>
        <w:t>am</w:t>
      </w:r>
      <w:r>
        <w:rPr>
          <w:spacing w:val="-11"/>
        </w:rPr>
        <w:t> </w:t>
      </w:r>
      <w:r>
        <w:rPr/>
        <w:t>Urteil</w:t>
      </w:r>
      <w:r>
        <w:rPr>
          <w:spacing w:val="-10"/>
        </w:rPr>
        <w:t> </w:t>
      </w:r>
      <w:r>
        <w:rPr/>
        <w:t>des</w:t>
      </w:r>
      <w:r>
        <w:rPr>
          <w:spacing w:val="-11"/>
        </w:rPr>
        <w:t> </w:t>
      </w:r>
      <w:r>
        <w:rPr/>
        <w:t>Regensburger</w:t>
      </w:r>
      <w:r>
        <w:rPr>
          <w:spacing w:val="1"/>
        </w:rPr>
        <w:t> </w:t>
      </w:r>
      <w:r>
        <w:rPr/>
        <w:t>Gerichts ablesen, wo es heißt: Punktuelle Maßnahmen seien „schon ihrem Wesen nach nicht geeignet,</w:t>
      </w:r>
      <w:r>
        <w:rPr>
          <w:spacing w:val="1"/>
        </w:rPr>
        <w:t> </w:t>
      </w:r>
      <w:r>
        <w:rPr>
          <w:w w:val="95"/>
        </w:rPr>
        <w:t>fischereiwirtschaftliche</w:t>
      </w:r>
      <w:r>
        <w:rPr>
          <w:spacing w:val="1"/>
          <w:w w:val="95"/>
        </w:rPr>
        <w:t> </w:t>
      </w:r>
      <w:r>
        <w:rPr>
          <w:w w:val="95"/>
        </w:rPr>
        <w:t>Schäden abzuwenden, da</w:t>
      </w:r>
      <w:r>
        <w:rPr>
          <w:spacing w:val="1"/>
          <w:w w:val="95"/>
        </w:rPr>
        <w:t> </w:t>
      </w:r>
      <w:r>
        <w:rPr>
          <w:w w:val="95"/>
        </w:rPr>
        <w:t>in relativ</w:t>
      </w:r>
      <w:r>
        <w:rPr>
          <w:spacing w:val="1"/>
          <w:w w:val="95"/>
        </w:rPr>
        <w:t> </w:t>
      </w:r>
      <w:r>
        <w:rPr>
          <w:w w:val="95"/>
        </w:rPr>
        <w:t>kurzer Zeit</w:t>
      </w:r>
      <w:r>
        <w:rPr>
          <w:spacing w:val="1"/>
          <w:w w:val="95"/>
        </w:rPr>
        <w:t> </w:t>
      </w:r>
      <w:r>
        <w:rPr>
          <w:w w:val="95"/>
        </w:rPr>
        <w:t>ein</w:t>
      </w:r>
      <w:r>
        <w:rPr>
          <w:spacing w:val="1"/>
          <w:w w:val="95"/>
        </w:rPr>
        <w:t> </w:t>
      </w:r>
      <w:r>
        <w:rPr>
          <w:w w:val="95"/>
        </w:rPr>
        <w:t>gebietsfremder Fischotter den</w:t>
      </w:r>
      <w:r>
        <w:rPr>
          <w:spacing w:val="1"/>
          <w:w w:val="95"/>
        </w:rPr>
        <w:t> </w:t>
      </w:r>
      <w:r>
        <w:rPr/>
        <w:t>Platz</w:t>
      </w:r>
      <w:r>
        <w:rPr>
          <w:spacing w:val="-2"/>
        </w:rPr>
        <w:t> </w:t>
      </w:r>
      <w:r>
        <w:rPr/>
        <w:t>eines</w:t>
      </w:r>
      <w:r>
        <w:rPr>
          <w:spacing w:val="1"/>
        </w:rPr>
        <w:t> </w:t>
      </w:r>
      <w:r>
        <w:rPr/>
        <w:t>entnommenen</w:t>
      </w:r>
      <w:r>
        <w:rPr>
          <w:spacing w:val="-5"/>
        </w:rPr>
        <w:t> </w:t>
      </w:r>
      <w:r>
        <w:rPr/>
        <w:t>Tieres</w:t>
      </w:r>
      <w:r>
        <w:rPr>
          <w:spacing w:val="1"/>
        </w:rPr>
        <w:t> </w:t>
      </w:r>
      <w:r>
        <w:rPr/>
        <w:t>wiederbesetzen“</w:t>
      </w:r>
      <w:r>
        <w:rPr>
          <w:spacing w:val="-1"/>
        </w:rPr>
        <w:t> </w:t>
      </w:r>
      <w:r>
        <w:rPr/>
        <w:t>werde“.</w:t>
      </w:r>
    </w:p>
    <w:p>
      <w:pPr>
        <w:pStyle w:val="BodyText"/>
        <w:spacing w:line="244" w:lineRule="auto" w:before="103"/>
        <w:ind w:left="113" w:right="246"/>
      </w:pPr>
      <w:r>
        <w:rPr>
          <w:w w:val="95"/>
        </w:rPr>
        <w:t>Sehr</w:t>
      </w:r>
      <w:r>
        <w:rPr>
          <w:spacing w:val="23"/>
          <w:w w:val="95"/>
        </w:rPr>
        <w:t> </w:t>
      </w:r>
      <w:r>
        <w:rPr>
          <w:w w:val="95"/>
        </w:rPr>
        <w:t>problematisch</w:t>
      </w:r>
      <w:r>
        <w:rPr>
          <w:spacing w:val="24"/>
          <w:w w:val="95"/>
        </w:rPr>
        <w:t> </w:t>
      </w:r>
      <w:r>
        <w:rPr>
          <w:w w:val="95"/>
        </w:rPr>
        <w:t>sei</w:t>
      </w:r>
      <w:r>
        <w:rPr>
          <w:spacing w:val="23"/>
          <w:w w:val="95"/>
        </w:rPr>
        <w:t> </w:t>
      </w:r>
      <w:r>
        <w:rPr>
          <w:w w:val="95"/>
        </w:rPr>
        <w:t>die</w:t>
      </w:r>
      <w:r>
        <w:rPr>
          <w:spacing w:val="26"/>
          <w:w w:val="95"/>
        </w:rPr>
        <w:t> </w:t>
      </w:r>
      <w:r>
        <w:rPr>
          <w:w w:val="95"/>
        </w:rPr>
        <w:t>rigorose</w:t>
      </w:r>
      <w:r>
        <w:rPr>
          <w:spacing w:val="25"/>
          <w:w w:val="95"/>
        </w:rPr>
        <w:t> </w:t>
      </w:r>
      <w:r>
        <w:rPr>
          <w:w w:val="95"/>
        </w:rPr>
        <w:t>Fischotter-Politik,</w:t>
      </w:r>
      <w:r>
        <w:rPr>
          <w:spacing w:val="25"/>
          <w:w w:val="95"/>
        </w:rPr>
        <w:t> </w:t>
      </w:r>
      <w:r>
        <w:rPr>
          <w:w w:val="95"/>
        </w:rPr>
        <w:t>die</w:t>
      </w:r>
      <w:r>
        <w:rPr>
          <w:spacing w:val="21"/>
          <w:w w:val="95"/>
        </w:rPr>
        <w:t> </w:t>
      </w:r>
      <w:r>
        <w:rPr>
          <w:w w:val="95"/>
        </w:rPr>
        <w:t>manche</w:t>
      </w:r>
      <w:r>
        <w:rPr>
          <w:spacing w:val="25"/>
          <w:w w:val="95"/>
        </w:rPr>
        <w:t> </w:t>
      </w:r>
      <w:r>
        <w:rPr>
          <w:w w:val="95"/>
        </w:rPr>
        <w:t>Naturschutzverbände</w:t>
      </w:r>
      <w:r>
        <w:rPr>
          <w:spacing w:val="25"/>
          <w:w w:val="95"/>
        </w:rPr>
        <w:t> </w:t>
      </w:r>
      <w:r>
        <w:rPr>
          <w:w w:val="95"/>
        </w:rPr>
        <w:t>betreiben,</w:t>
      </w:r>
      <w:r>
        <w:rPr>
          <w:spacing w:val="20"/>
          <w:w w:val="95"/>
        </w:rPr>
        <w:t> </w:t>
      </w:r>
      <w:r>
        <w:rPr>
          <w:w w:val="95"/>
        </w:rPr>
        <w:t>nicht</w:t>
      </w:r>
      <w:r>
        <w:rPr>
          <w:spacing w:val="1"/>
          <w:w w:val="95"/>
        </w:rPr>
        <w:t> </w:t>
      </w:r>
      <w:r>
        <w:rPr/>
        <w:t>allein</w:t>
      </w:r>
      <w:r>
        <w:rPr>
          <w:spacing w:val="-6"/>
        </w:rPr>
        <w:t> </w:t>
      </w:r>
      <w:r>
        <w:rPr/>
        <w:t>für</w:t>
      </w:r>
      <w:r>
        <w:rPr>
          <w:spacing w:val="-10"/>
        </w:rPr>
        <w:t> </w:t>
      </w:r>
      <w:r>
        <w:rPr/>
        <w:t>die</w:t>
      </w:r>
      <w:r>
        <w:rPr>
          <w:spacing w:val="-7"/>
        </w:rPr>
        <w:t> </w:t>
      </w:r>
      <w:r>
        <w:rPr/>
        <w:t>Teichwirte,</w:t>
      </w:r>
      <w:r>
        <w:rPr>
          <w:spacing w:val="-7"/>
        </w:rPr>
        <w:t> </w:t>
      </w:r>
      <w:r>
        <w:rPr/>
        <w:t>sondern</w:t>
      </w:r>
      <w:r>
        <w:rPr>
          <w:spacing w:val="-7"/>
        </w:rPr>
        <w:t> </w:t>
      </w:r>
      <w:r>
        <w:rPr/>
        <w:t>leider</w:t>
      </w:r>
      <w:r>
        <w:rPr>
          <w:spacing w:val="-8"/>
        </w:rPr>
        <w:t> </w:t>
      </w:r>
      <w:r>
        <w:rPr/>
        <w:t>auch</w:t>
      </w:r>
      <w:r>
        <w:rPr>
          <w:spacing w:val="-6"/>
        </w:rPr>
        <w:t> </w:t>
      </w:r>
      <w:r>
        <w:rPr/>
        <w:t>für</w:t>
      </w:r>
      <w:r>
        <w:rPr>
          <w:spacing w:val="-8"/>
        </w:rPr>
        <w:t> </w:t>
      </w:r>
      <w:r>
        <w:rPr/>
        <w:t>gefährdete</w:t>
      </w:r>
      <w:r>
        <w:rPr>
          <w:spacing w:val="-6"/>
        </w:rPr>
        <w:t> </w:t>
      </w:r>
      <w:r>
        <w:rPr/>
        <w:t>Fischarten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natürlichen</w:t>
      </w:r>
      <w:r>
        <w:rPr>
          <w:spacing w:val="-7"/>
        </w:rPr>
        <w:t> </w:t>
      </w:r>
      <w:r>
        <w:rPr/>
        <w:t>Gewässern.</w:t>
      </w:r>
    </w:p>
    <w:p>
      <w:pPr>
        <w:pStyle w:val="BodyText"/>
        <w:spacing w:line="244" w:lineRule="auto" w:before="115"/>
        <w:ind w:left="113"/>
      </w:pPr>
      <w:r>
        <w:rPr/>
        <w:t>Die</w:t>
      </w:r>
      <w:r>
        <w:rPr>
          <w:spacing w:val="-6"/>
        </w:rPr>
        <w:t> </w:t>
      </w:r>
      <w:r>
        <w:rPr/>
        <w:t>Otter</w:t>
      </w:r>
      <w:r>
        <w:rPr>
          <w:spacing w:val="-6"/>
        </w:rPr>
        <w:t> </w:t>
      </w:r>
      <w:r>
        <w:rPr/>
        <w:t>töten</w:t>
      </w:r>
      <w:r>
        <w:rPr>
          <w:spacing w:val="-5"/>
        </w:rPr>
        <w:t> </w:t>
      </w:r>
      <w:r>
        <w:rPr/>
        <w:t>vielerorts</w:t>
      </w:r>
      <w:r>
        <w:rPr>
          <w:spacing w:val="-8"/>
        </w:rPr>
        <w:t> </w:t>
      </w:r>
      <w:r>
        <w:rPr/>
        <w:t>Laichfische,</w:t>
      </w:r>
      <w:r>
        <w:rPr>
          <w:spacing w:val="-8"/>
        </w:rPr>
        <w:t> </w:t>
      </w:r>
      <w:r>
        <w:rPr/>
        <w:t>die</w:t>
      </w:r>
      <w:r>
        <w:rPr>
          <w:spacing w:val="-6"/>
        </w:rPr>
        <w:t> </w:t>
      </w:r>
      <w:r>
        <w:rPr/>
        <w:t>die</w:t>
      </w:r>
      <w:r>
        <w:rPr>
          <w:spacing w:val="-8"/>
        </w:rPr>
        <w:t> </w:t>
      </w:r>
      <w:r>
        <w:rPr/>
        <w:t>Grundlage</w:t>
      </w:r>
      <w:r>
        <w:rPr>
          <w:spacing w:val="-6"/>
        </w:rPr>
        <w:t> </w:t>
      </w:r>
      <w:r>
        <w:rPr/>
        <w:t>für</w:t>
      </w:r>
      <w:r>
        <w:rPr>
          <w:spacing w:val="-6"/>
        </w:rPr>
        <w:t> </w:t>
      </w:r>
      <w:r>
        <w:rPr/>
        <w:t>die</w:t>
      </w:r>
      <w:r>
        <w:rPr>
          <w:spacing w:val="-5"/>
        </w:rPr>
        <w:t> </w:t>
      </w:r>
      <w:r>
        <w:rPr/>
        <w:t>Zucht</w:t>
      </w:r>
      <w:r>
        <w:rPr>
          <w:spacing w:val="-8"/>
        </w:rPr>
        <w:t> </w:t>
      </w:r>
      <w:r>
        <w:rPr/>
        <w:t>der</w:t>
      </w:r>
      <w:r>
        <w:rPr>
          <w:spacing w:val="-6"/>
        </w:rPr>
        <w:t> </w:t>
      </w:r>
      <w:r>
        <w:rPr/>
        <w:t>kommenden</w:t>
      </w:r>
      <w:r>
        <w:rPr>
          <w:spacing w:val="-4"/>
        </w:rPr>
        <w:t> </w:t>
      </w:r>
      <w:r>
        <w:rPr/>
        <w:t>Jahre</w:t>
      </w:r>
      <w:r>
        <w:rPr>
          <w:spacing w:val="-6"/>
        </w:rPr>
        <w:t> </w:t>
      </w:r>
      <w:r>
        <w:rPr/>
        <w:t>sind.</w:t>
      </w:r>
      <w:r>
        <w:rPr>
          <w:spacing w:val="-6"/>
        </w:rPr>
        <w:t> </w:t>
      </w:r>
      <w:r>
        <w:rPr/>
        <w:t>Das</w:t>
      </w:r>
      <w:r>
        <w:rPr>
          <w:spacing w:val="1"/>
        </w:rPr>
        <w:t> </w:t>
      </w:r>
      <w:r>
        <w:rPr>
          <w:w w:val="95"/>
        </w:rPr>
        <w:t>erschwere</w:t>
      </w:r>
      <w:r>
        <w:rPr>
          <w:spacing w:val="5"/>
          <w:w w:val="95"/>
        </w:rPr>
        <w:t> </w:t>
      </w:r>
      <w:r>
        <w:rPr>
          <w:w w:val="95"/>
        </w:rPr>
        <w:t>einigen</w:t>
      </w:r>
      <w:r>
        <w:rPr>
          <w:spacing w:val="7"/>
          <w:w w:val="95"/>
        </w:rPr>
        <w:t> </w:t>
      </w:r>
      <w:r>
        <w:rPr>
          <w:w w:val="95"/>
        </w:rPr>
        <w:t>Rote-Liste-Arten</w:t>
      </w:r>
      <w:r>
        <w:rPr>
          <w:spacing w:val="6"/>
          <w:w w:val="95"/>
        </w:rPr>
        <w:t> </w:t>
      </w:r>
      <w:r>
        <w:rPr>
          <w:w w:val="95"/>
        </w:rPr>
        <w:t>wie</w:t>
      </w:r>
      <w:r>
        <w:rPr>
          <w:spacing w:val="3"/>
          <w:w w:val="95"/>
        </w:rPr>
        <w:t> </w:t>
      </w:r>
      <w:r>
        <w:rPr>
          <w:w w:val="95"/>
        </w:rPr>
        <w:t>Huchen,</w:t>
      </w:r>
      <w:r>
        <w:rPr>
          <w:spacing w:val="6"/>
          <w:w w:val="95"/>
        </w:rPr>
        <w:t> </w:t>
      </w:r>
      <w:r>
        <w:rPr>
          <w:w w:val="95"/>
        </w:rPr>
        <w:t>Äsche</w:t>
      </w:r>
      <w:r>
        <w:rPr>
          <w:spacing w:val="5"/>
          <w:w w:val="95"/>
        </w:rPr>
        <w:t> </w:t>
      </w:r>
      <w:r>
        <w:rPr>
          <w:w w:val="95"/>
        </w:rPr>
        <w:t>(2</w:t>
      </w:r>
      <w:r>
        <w:rPr>
          <w:spacing w:val="4"/>
          <w:w w:val="95"/>
        </w:rPr>
        <w:t> </w:t>
      </w:r>
      <w:r>
        <w:rPr>
          <w:w w:val="95"/>
        </w:rPr>
        <w:t>RL</w:t>
      </w:r>
      <w:r>
        <w:rPr>
          <w:spacing w:val="6"/>
          <w:w w:val="95"/>
        </w:rPr>
        <w:t> </w:t>
      </w:r>
      <w:r>
        <w:rPr>
          <w:w w:val="95"/>
        </w:rPr>
        <w:t>2021)</w:t>
      </w:r>
      <w:r>
        <w:rPr>
          <w:spacing w:val="7"/>
          <w:w w:val="95"/>
        </w:rPr>
        <w:t> </w:t>
      </w:r>
      <w:r>
        <w:rPr>
          <w:w w:val="95"/>
        </w:rPr>
        <w:t>und</w:t>
      </w:r>
      <w:r>
        <w:rPr>
          <w:spacing w:val="5"/>
          <w:w w:val="95"/>
        </w:rPr>
        <w:t> </w:t>
      </w:r>
      <w:r>
        <w:rPr>
          <w:w w:val="95"/>
        </w:rPr>
        <w:t>Nase</w:t>
      </w:r>
      <w:r>
        <w:rPr>
          <w:spacing w:val="5"/>
          <w:w w:val="95"/>
        </w:rPr>
        <w:t> </w:t>
      </w:r>
      <w:r>
        <w:rPr>
          <w:w w:val="95"/>
        </w:rPr>
        <w:t>(3</w:t>
      </w:r>
      <w:r>
        <w:rPr>
          <w:spacing w:val="2"/>
          <w:w w:val="95"/>
        </w:rPr>
        <w:t> </w:t>
      </w:r>
      <w:r>
        <w:rPr>
          <w:w w:val="95"/>
        </w:rPr>
        <w:t>RL</w:t>
      </w:r>
      <w:r>
        <w:rPr>
          <w:spacing w:val="6"/>
          <w:w w:val="95"/>
        </w:rPr>
        <w:t> </w:t>
      </w:r>
      <w:r>
        <w:rPr>
          <w:w w:val="95"/>
        </w:rPr>
        <w:t>2021)</w:t>
      </w:r>
      <w:r>
        <w:rPr>
          <w:spacing w:val="7"/>
          <w:w w:val="95"/>
        </w:rPr>
        <w:t> </w:t>
      </w:r>
      <w:r>
        <w:rPr>
          <w:w w:val="95"/>
        </w:rPr>
        <w:t>erheblich</w:t>
      </w:r>
      <w:r>
        <w:rPr>
          <w:spacing w:val="5"/>
          <w:w w:val="95"/>
        </w:rPr>
        <w:t> </w:t>
      </w:r>
      <w:r>
        <w:rPr>
          <w:w w:val="95"/>
        </w:rPr>
        <w:t>die</w:t>
      </w:r>
      <w:r>
        <w:rPr>
          <w:spacing w:val="1"/>
          <w:w w:val="95"/>
        </w:rPr>
        <w:t> </w:t>
      </w:r>
      <w:r>
        <w:rPr/>
        <w:t>Reproduktion.</w:t>
      </w:r>
    </w:p>
    <w:p>
      <w:pPr>
        <w:pStyle w:val="BodyText"/>
        <w:spacing w:before="11"/>
      </w:pPr>
    </w:p>
    <w:p>
      <w:pPr>
        <w:pStyle w:val="BodyText"/>
        <w:spacing w:line="244" w:lineRule="auto"/>
        <w:ind w:left="113"/>
      </w:pPr>
      <w:r>
        <w:rPr>
          <w:w w:val="95"/>
        </w:rPr>
        <w:t>Diese</w:t>
      </w:r>
      <w:r>
        <w:rPr>
          <w:spacing w:val="22"/>
          <w:w w:val="95"/>
        </w:rPr>
        <w:t> </w:t>
      </w:r>
      <w:r>
        <w:rPr>
          <w:w w:val="95"/>
        </w:rPr>
        <w:t>Gerichtsentscheidung</w:t>
      </w:r>
      <w:r>
        <w:rPr>
          <w:spacing w:val="24"/>
          <w:w w:val="95"/>
        </w:rPr>
        <w:t> </w:t>
      </w:r>
      <w:r>
        <w:rPr>
          <w:w w:val="95"/>
        </w:rPr>
        <w:t>gefährde</w:t>
      </w:r>
      <w:r>
        <w:rPr>
          <w:spacing w:val="27"/>
          <w:w w:val="95"/>
        </w:rPr>
        <w:t> </w:t>
      </w:r>
      <w:r>
        <w:rPr>
          <w:w w:val="95"/>
        </w:rPr>
        <w:t>insbesondere</w:t>
      </w:r>
      <w:r>
        <w:rPr>
          <w:spacing w:val="22"/>
          <w:w w:val="95"/>
        </w:rPr>
        <w:t> </w:t>
      </w:r>
      <w:r>
        <w:rPr>
          <w:w w:val="95"/>
        </w:rPr>
        <w:t>die</w:t>
      </w:r>
      <w:r>
        <w:rPr>
          <w:spacing w:val="26"/>
          <w:w w:val="95"/>
        </w:rPr>
        <w:t> </w:t>
      </w:r>
      <w:r>
        <w:rPr>
          <w:w w:val="95"/>
        </w:rPr>
        <w:t>traditionelle</w:t>
      </w:r>
      <w:r>
        <w:rPr>
          <w:spacing w:val="27"/>
          <w:w w:val="95"/>
        </w:rPr>
        <w:t> </w:t>
      </w:r>
      <w:r>
        <w:rPr>
          <w:w w:val="95"/>
        </w:rPr>
        <w:t>Karpfenteichwirtschaft</w:t>
      </w:r>
      <w:r>
        <w:rPr>
          <w:spacing w:val="28"/>
          <w:w w:val="95"/>
        </w:rPr>
        <w:t> </w:t>
      </w:r>
      <w:r>
        <w:rPr>
          <w:w w:val="95"/>
        </w:rPr>
        <w:t>in</w:t>
      </w:r>
      <w:r>
        <w:rPr>
          <w:spacing w:val="25"/>
          <w:w w:val="95"/>
        </w:rPr>
        <w:t> </w:t>
      </w:r>
      <w:r>
        <w:rPr>
          <w:w w:val="95"/>
        </w:rPr>
        <w:t>Bayern,</w:t>
      </w:r>
      <w:r>
        <w:rPr>
          <w:spacing w:val="26"/>
          <w:w w:val="95"/>
        </w:rPr>
        <w:t> </w:t>
      </w:r>
      <w:r>
        <w:rPr>
          <w:w w:val="95"/>
        </w:rPr>
        <w:t>die</w:t>
      </w:r>
      <w:r>
        <w:rPr>
          <w:spacing w:val="1"/>
          <w:w w:val="95"/>
        </w:rPr>
        <w:t> </w:t>
      </w:r>
      <w:r>
        <w:rPr/>
        <w:t>erst kürzlich von</w:t>
      </w:r>
      <w:r>
        <w:rPr>
          <w:spacing w:val="-2"/>
        </w:rPr>
        <w:t> </w:t>
      </w:r>
      <w:r>
        <w:rPr/>
        <w:t>der</w:t>
      </w:r>
      <w:r>
        <w:rPr>
          <w:spacing w:val="-2"/>
        </w:rPr>
        <w:t> </w:t>
      </w:r>
      <w:r>
        <w:rPr/>
        <w:t>UNESCO als</w:t>
      </w:r>
      <w:r>
        <w:rPr>
          <w:spacing w:val="1"/>
        </w:rPr>
        <w:t> </w:t>
      </w:r>
      <w:r>
        <w:rPr/>
        <w:t>immaterielles</w:t>
      </w:r>
      <w:r>
        <w:rPr>
          <w:spacing w:val="-2"/>
        </w:rPr>
        <w:t> </w:t>
      </w:r>
      <w:r>
        <w:rPr/>
        <w:t>Kulturerbe</w:t>
      </w:r>
      <w:r>
        <w:rPr>
          <w:spacing w:val="-1"/>
        </w:rPr>
        <w:t> </w:t>
      </w:r>
      <w:r>
        <w:rPr/>
        <w:t>anerkannt</w:t>
      </w:r>
      <w:r>
        <w:rPr>
          <w:spacing w:val="-2"/>
        </w:rPr>
        <w:t> </w:t>
      </w:r>
      <w:r>
        <w:rPr/>
        <w:t>wurde.</w:t>
      </w:r>
    </w:p>
    <w:p>
      <w:pPr>
        <w:pStyle w:val="BodyText"/>
        <w:spacing w:before="8"/>
      </w:pPr>
    </w:p>
    <w:p>
      <w:pPr>
        <w:pStyle w:val="BodyText"/>
        <w:spacing w:line="247" w:lineRule="auto" w:before="1"/>
        <w:ind w:left="113" w:right="281"/>
      </w:pPr>
      <w:r>
        <w:rPr>
          <w:w w:val="95"/>
        </w:rPr>
        <w:t>Der</w:t>
      </w:r>
      <w:r>
        <w:rPr>
          <w:spacing w:val="21"/>
          <w:w w:val="95"/>
        </w:rPr>
        <w:t> </w:t>
      </w:r>
      <w:r>
        <w:rPr>
          <w:w w:val="95"/>
        </w:rPr>
        <w:t>Landesfischereiverband</w:t>
      </w:r>
      <w:r>
        <w:rPr>
          <w:spacing w:val="22"/>
          <w:w w:val="95"/>
        </w:rPr>
        <w:t> </w:t>
      </w:r>
      <w:r>
        <w:rPr>
          <w:w w:val="95"/>
        </w:rPr>
        <w:t>beschäftigt</w:t>
      </w:r>
      <w:r>
        <w:rPr>
          <w:spacing w:val="20"/>
          <w:w w:val="95"/>
        </w:rPr>
        <w:t> </w:t>
      </w:r>
      <w:r>
        <w:rPr>
          <w:w w:val="95"/>
        </w:rPr>
        <w:t>sich</w:t>
      </w:r>
      <w:r>
        <w:rPr>
          <w:spacing w:val="22"/>
          <w:w w:val="95"/>
        </w:rPr>
        <w:t> </w:t>
      </w:r>
      <w:r>
        <w:rPr>
          <w:w w:val="95"/>
        </w:rPr>
        <w:t>schon</w:t>
      </w:r>
      <w:r>
        <w:rPr>
          <w:spacing w:val="18"/>
          <w:w w:val="95"/>
        </w:rPr>
        <w:t> </w:t>
      </w:r>
      <w:r>
        <w:rPr>
          <w:w w:val="95"/>
        </w:rPr>
        <w:t>seit</w:t>
      </w:r>
      <w:r>
        <w:rPr>
          <w:spacing w:val="24"/>
          <w:w w:val="95"/>
        </w:rPr>
        <w:t> </w:t>
      </w:r>
      <w:r>
        <w:rPr>
          <w:w w:val="95"/>
        </w:rPr>
        <w:t>Jahren</w:t>
      </w:r>
      <w:r>
        <w:rPr>
          <w:spacing w:val="22"/>
          <w:w w:val="95"/>
        </w:rPr>
        <w:t> </w:t>
      </w:r>
      <w:r>
        <w:rPr>
          <w:w w:val="95"/>
        </w:rPr>
        <w:t>mit</w:t>
      </w:r>
      <w:r>
        <w:rPr>
          <w:spacing w:val="20"/>
          <w:w w:val="95"/>
        </w:rPr>
        <w:t> </w:t>
      </w:r>
      <w:r>
        <w:rPr>
          <w:w w:val="95"/>
        </w:rPr>
        <w:t>der</w:t>
      </w:r>
      <w:r>
        <w:rPr>
          <w:spacing w:val="22"/>
          <w:w w:val="95"/>
        </w:rPr>
        <w:t> </w:t>
      </w:r>
      <w:r>
        <w:rPr>
          <w:w w:val="95"/>
        </w:rPr>
        <w:t>Fischotterproblematik</w:t>
      </w:r>
      <w:r>
        <w:rPr>
          <w:spacing w:val="22"/>
          <w:w w:val="95"/>
        </w:rPr>
        <w:t> </w:t>
      </w:r>
      <w:r>
        <w:rPr>
          <w:w w:val="95"/>
        </w:rPr>
        <w:t>insbeson-</w:t>
      </w:r>
      <w:r>
        <w:rPr>
          <w:spacing w:val="1"/>
          <w:w w:val="95"/>
        </w:rPr>
        <w:t> </w:t>
      </w:r>
      <w:r>
        <w:rPr/>
        <w:t>dere an Fließgewässern und führt eigene Studien durch. Auch künftig wird sich der Verband Göttle</w:t>
      </w:r>
      <w:r>
        <w:rPr>
          <w:spacing w:val="1"/>
        </w:rPr>
        <w:t> </w:t>
      </w:r>
      <w:r>
        <w:rPr/>
        <w:t>zufolge</w:t>
      </w:r>
      <w:r>
        <w:rPr>
          <w:spacing w:val="-2"/>
        </w:rPr>
        <w:t> </w:t>
      </w:r>
      <w:r>
        <w:rPr/>
        <w:t>für</w:t>
      </w:r>
      <w:r>
        <w:rPr>
          <w:spacing w:val="-3"/>
        </w:rPr>
        <w:t> </w:t>
      </w:r>
      <w:r>
        <w:rPr/>
        <w:t>ein funktionierendes</w:t>
      </w:r>
      <w:r>
        <w:rPr>
          <w:spacing w:val="-3"/>
        </w:rPr>
        <w:t> </w:t>
      </w:r>
      <w:r>
        <w:rPr/>
        <w:t>Fischottermanagement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Bayern</w:t>
      </w:r>
      <w:r>
        <w:rPr>
          <w:spacing w:val="-1"/>
        </w:rPr>
        <w:t> </w:t>
      </w:r>
      <w:r>
        <w:rPr/>
        <w:t>einsetzen.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0"/>
        <w:ind w:left="113" w:right="64" w:firstLine="0"/>
        <w:jc w:val="left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pacing w:val="-1"/>
          <w:w w:val="95"/>
          <w:sz w:val="22"/>
        </w:rPr>
        <w:t>Das</w:t>
      </w:r>
      <w:r>
        <w:rPr>
          <w:rFonts w:ascii="Book Antiqua" w:hAnsi="Book Antiqua"/>
          <w:b/>
          <w:spacing w:val="-8"/>
          <w:w w:val="95"/>
          <w:sz w:val="22"/>
        </w:rPr>
        <w:t> </w:t>
      </w:r>
      <w:r>
        <w:rPr>
          <w:rFonts w:ascii="Book Antiqua" w:hAnsi="Book Antiqua"/>
          <w:b/>
          <w:spacing w:val="-1"/>
          <w:w w:val="95"/>
          <w:sz w:val="22"/>
        </w:rPr>
        <w:t>Verwaltungsgericht</w:t>
      </w:r>
      <w:r>
        <w:rPr>
          <w:rFonts w:ascii="Book Antiqua" w:hAnsi="Book Antiqua"/>
          <w:b/>
          <w:spacing w:val="-10"/>
          <w:w w:val="95"/>
          <w:sz w:val="22"/>
        </w:rPr>
        <w:t> </w:t>
      </w:r>
      <w:r>
        <w:rPr>
          <w:rFonts w:ascii="Book Antiqua" w:hAnsi="Book Antiqua"/>
          <w:b/>
          <w:spacing w:val="-1"/>
          <w:w w:val="95"/>
          <w:sz w:val="22"/>
        </w:rPr>
        <w:t>Regensburg</w:t>
      </w:r>
      <w:r>
        <w:rPr>
          <w:rFonts w:ascii="Book Antiqua" w:hAnsi="Book Antiqua"/>
          <w:b/>
          <w:spacing w:val="-7"/>
          <w:w w:val="95"/>
          <w:sz w:val="22"/>
        </w:rPr>
        <w:t> </w:t>
      </w:r>
      <w:r>
        <w:rPr>
          <w:rFonts w:ascii="Book Antiqua" w:hAnsi="Book Antiqua"/>
          <w:b/>
          <w:spacing w:val="-1"/>
          <w:w w:val="95"/>
          <w:sz w:val="22"/>
        </w:rPr>
        <w:t>hat</w:t>
      </w:r>
      <w:r>
        <w:rPr>
          <w:rFonts w:ascii="Book Antiqua" w:hAnsi="Book Antiqua"/>
          <w:b/>
          <w:spacing w:val="-7"/>
          <w:w w:val="95"/>
          <w:sz w:val="22"/>
        </w:rPr>
        <w:t> </w:t>
      </w:r>
      <w:r>
        <w:rPr>
          <w:rFonts w:ascii="Book Antiqua" w:hAnsi="Book Antiqua"/>
          <w:b/>
          <w:spacing w:val="-1"/>
          <w:w w:val="95"/>
          <w:sz w:val="22"/>
        </w:rPr>
        <w:t>am</w:t>
      </w:r>
      <w:r>
        <w:rPr>
          <w:rFonts w:ascii="Book Antiqua" w:hAnsi="Book Antiqua"/>
          <w:b/>
          <w:spacing w:val="-7"/>
          <w:w w:val="95"/>
          <w:sz w:val="22"/>
        </w:rPr>
        <w:t> </w:t>
      </w:r>
      <w:r>
        <w:rPr>
          <w:rFonts w:ascii="Book Antiqua" w:hAnsi="Book Antiqua"/>
          <w:b/>
          <w:spacing w:val="-1"/>
          <w:w w:val="95"/>
          <w:sz w:val="22"/>
        </w:rPr>
        <w:t>heutigen</w:t>
      </w:r>
      <w:r>
        <w:rPr>
          <w:rFonts w:ascii="Book Antiqua" w:hAnsi="Book Antiqua"/>
          <w:b/>
          <w:spacing w:val="-10"/>
          <w:w w:val="95"/>
          <w:sz w:val="22"/>
        </w:rPr>
        <w:t> </w:t>
      </w:r>
      <w:r>
        <w:rPr>
          <w:rFonts w:ascii="Book Antiqua" w:hAnsi="Book Antiqua"/>
          <w:b/>
          <w:spacing w:val="-1"/>
          <w:w w:val="95"/>
          <w:sz w:val="22"/>
        </w:rPr>
        <w:t>Freitag</w:t>
      </w:r>
      <w:r>
        <w:rPr>
          <w:rFonts w:ascii="Book Antiqua" w:hAnsi="Book Antiqua"/>
          <w:b/>
          <w:spacing w:val="-8"/>
          <w:w w:val="95"/>
          <w:sz w:val="22"/>
        </w:rPr>
        <w:t> </w:t>
      </w:r>
      <w:r>
        <w:rPr>
          <w:rFonts w:ascii="Book Antiqua" w:hAnsi="Book Antiqua"/>
          <w:b/>
          <w:w w:val="95"/>
          <w:sz w:val="22"/>
        </w:rPr>
        <w:t>eine</w:t>
      </w:r>
      <w:r>
        <w:rPr>
          <w:rFonts w:ascii="Book Antiqua" w:hAnsi="Book Antiqua"/>
          <w:b/>
          <w:spacing w:val="-6"/>
          <w:w w:val="95"/>
          <w:sz w:val="22"/>
        </w:rPr>
        <w:t> </w:t>
      </w:r>
      <w:r>
        <w:rPr>
          <w:rFonts w:ascii="Book Antiqua" w:hAnsi="Book Antiqua"/>
          <w:b/>
          <w:w w:val="95"/>
          <w:sz w:val="22"/>
        </w:rPr>
        <w:t>Entscheidung</w:t>
      </w:r>
      <w:r>
        <w:rPr>
          <w:rFonts w:ascii="Book Antiqua" w:hAnsi="Book Antiqua"/>
          <w:b/>
          <w:spacing w:val="-7"/>
          <w:w w:val="95"/>
          <w:sz w:val="22"/>
        </w:rPr>
        <w:t> </w:t>
      </w:r>
      <w:r>
        <w:rPr>
          <w:rFonts w:ascii="Book Antiqua" w:hAnsi="Book Antiqua"/>
          <w:b/>
          <w:w w:val="95"/>
          <w:sz w:val="22"/>
        </w:rPr>
        <w:t>verkündet,</w:t>
      </w:r>
      <w:r>
        <w:rPr>
          <w:rFonts w:ascii="Book Antiqua" w:hAnsi="Book Antiqua"/>
          <w:b/>
          <w:spacing w:val="-9"/>
          <w:w w:val="95"/>
          <w:sz w:val="22"/>
        </w:rPr>
        <w:t> </w:t>
      </w:r>
      <w:r>
        <w:rPr>
          <w:rFonts w:ascii="Book Antiqua" w:hAnsi="Book Antiqua"/>
          <w:b/>
          <w:w w:val="95"/>
          <w:sz w:val="22"/>
        </w:rPr>
        <w:t>mit</w:t>
      </w:r>
      <w:r>
        <w:rPr>
          <w:rFonts w:ascii="Book Antiqua" w:hAnsi="Book Antiqua"/>
          <w:b/>
          <w:spacing w:val="-8"/>
          <w:w w:val="95"/>
          <w:sz w:val="22"/>
        </w:rPr>
        <w:t> </w:t>
      </w:r>
      <w:r>
        <w:rPr>
          <w:rFonts w:ascii="Book Antiqua" w:hAnsi="Book Antiqua"/>
          <w:b/>
          <w:w w:val="95"/>
          <w:sz w:val="22"/>
        </w:rPr>
        <w:t>der</w:t>
      </w:r>
      <w:r>
        <w:rPr>
          <w:rFonts w:ascii="Book Antiqua" w:hAnsi="Book Antiqua"/>
          <w:b/>
          <w:spacing w:val="-7"/>
          <w:w w:val="95"/>
          <w:sz w:val="22"/>
        </w:rPr>
        <w:t> </w:t>
      </w:r>
      <w:r>
        <w:rPr>
          <w:rFonts w:ascii="Book Antiqua" w:hAnsi="Book Antiqua"/>
          <w:b/>
          <w:w w:val="95"/>
          <w:sz w:val="22"/>
        </w:rPr>
        <w:t>sie</w:t>
      </w:r>
      <w:r>
        <w:rPr>
          <w:rFonts w:ascii="Book Antiqua" w:hAnsi="Book Antiqua"/>
          <w:b/>
          <w:spacing w:val="1"/>
          <w:w w:val="95"/>
          <w:sz w:val="22"/>
        </w:rPr>
        <w:t> </w:t>
      </w:r>
      <w:r>
        <w:rPr>
          <w:rFonts w:ascii="Book Antiqua" w:hAnsi="Book Antiqua"/>
          <w:b/>
          <w:w w:val="95"/>
          <w:sz w:val="22"/>
        </w:rPr>
        <w:t>Ausnahmegenehmigungen für das Fangen und Töten von Fischottern an Teichanlagen in der</w:t>
      </w:r>
      <w:r>
        <w:rPr>
          <w:rFonts w:ascii="Book Antiqua" w:hAnsi="Book Antiqua"/>
          <w:b/>
          <w:spacing w:val="1"/>
          <w:w w:val="95"/>
          <w:sz w:val="22"/>
        </w:rPr>
        <w:t> </w:t>
      </w:r>
      <w:r>
        <w:rPr>
          <w:rFonts w:ascii="Book Antiqua" w:hAnsi="Book Antiqua"/>
          <w:b/>
          <w:spacing w:val="-1"/>
          <w:w w:val="95"/>
          <w:sz w:val="22"/>
        </w:rPr>
        <w:t>Oberpfalz</w:t>
      </w:r>
      <w:r>
        <w:rPr>
          <w:rFonts w:ascii="Book Antiqua" w:hAnsi="Book Antiqua"/>
          <w:b/>
          <w:spacing w:val="-4"/>
          <w:w w:val="95"/>
          <w:sz w:val="22"/>
        </w:rPr>
        <w:t> </w:t>
      </w:r>
      <w:r>
        <w:rPr>
          <w:rFonts w:ascii="Book Antiqua" w:hAnsi="Book Antiqua"/>
          <w:b/>
          <w:spacing w:val="-1"/>
          <w:w w:val="95"/>
          <w:sz w:val="22"/>
        </w:rPr>
        <w:t>aufhob</w:t>
      </w:r>
      <w:r>
        <w:rPr>
          <w:rFonts w:ascii="Book Antiqua" w:hAnsi="Book Antiqua"/>
          <w:b/>
          <w:spacing w:val="-2"/>
          <w:w w:val="95"/>
          <w:sz w:val="22"/>
        </w:rPr>
        <w:t> </w:t>
      </w:r>
      <w:r>
        <w:rPr>
          <w:rFonts w:ascii="Book Antiqua" w:hAnsi="Book Antiqua"/>
          <w:b/>
          <w:spacing w:val="-1"/>
          <w:w w:val="95"/>
          <w:sz w:val="22"/>
        </w:rPr>
        <w:t>(</w:t>
      </w:r>
      <w:hyperlink r:id="rId7">
        <w:r>
          <w:rPr>
            <w:rFonts w:ascii="Book Antiqua" w:hAnsi="Book Antiqua"/>
            <w:b/>
            <w:color w:val="0000FF"/>
            <w:spacing w:val="-1"/>
            <w:w w:val="95"/>
            <w:sz w:val="22"/>
            <w:u w:val="single" w:color="0000FF"/>
          </w:rPr>
          <w:t>www.vgh.bayern.de/media/vgregensburg/presse/pm_2021-08-27_fischotter.pdf</w:t>
        </w:r>
      </w:hyperlink>
      <w:r>
        <w:rPr>
          <w:rFonts w:ascii="Book Antiqua" w:hAnsi="Book Antiqua"/>
          <w:b/>
          <w:spacing w:val="-1"/>
          <w:w w:val="95"/>
          <w:sz w:val="22"/>
        </w:rPr>
        <w:t>).</w:t>
      </w:r>
    </w:p>
    <w:p>
      <w:pPr>
        <w:spacing w:line="240" w:lineRule="auto" w:before="0"/>
        <w:ind w:left="113" w:right="0" w:firstLine="0"/>
        <w:jc w:val="left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w w:val="95"/>
          <w:sz w:val="22"/>
        </w:rPr>
        <w:t>Die</w:t>
      </w:r>
      <w:r>
        <w:rPr>
          <w:rFonts w:ascii="Book Antiqua" w:hAnsi="Book Antiqua"/>
          <w:b/>
          <w:spacing w:val="-9"/>
          <w:w w:val="95"/>
          <w:sz w:val="22"/>
        </w:rPr>
        <w:t> </w:t>
      </w:r>
      <w:r>
        <w:rPr>
          <w:rFonts w:ascii="Book Antiqua" w:hAnsi="Book Antiqua"/>
          <w:b/>
          <w:w w:val="95"/>
          <w:sz w:val="22"/>
        </w:rPr>
        <w:t>Regierung</w:t>
      </w:r>
      <w:r>
        <w:rPr>
          <w:rFonts w:ascii="Book Antiqua" w:hAnsi="Book Antiqua"/>
          <w:b/>
          <w:spacing w:val="-6"/>
          <w:w w:val="95"/>
          <w:sz w:val="22"/>
        </w:rPr>
        <w:t> </w:t>
      </w:r>
      <w:r>
        <w:rPr>
          <w:rFonts w:ascii="Book Antiqua" w:hAnsi="Book Antiqua"/>
          <w:b/>
          <w:w w:val="95"/>
          <w:sz w:val="22"/>
        </w:rPr>
        <w:t>der</w:t>
      </w:r>
      <w:r>
        <w:rPr>
          <w:rFonts w:ascii="Book Antiqua" w:hAnsi="Book Antiqua"/>
          <w:b/>
          <w:spacing w:val="-9"/>
          <w:w w:val="95"/>
          <w:sz w:val="22"/>
        </w:rPr>
        <w:t> </w:t>
      </w:r>
      <w:r>
        <w:rPr>
          <w:rFonts w:ascii="Book Antiqua" w:hAnsi="Book Antiqua"/>
          <w:b/>
          <w:w w:val="95"/>
          <w:sz w:val="22"/>
        </w:rPr>
        <w:t>Oberpfalz</w:t>
      </w:r>
      <w:r>
        <w:rPr>
          <w:rFonts w:ascii="Book Antiqua" w:hAnsi="Book Antiqua"/>
          <w:b/>
          <w:spacing w:val="-8"/>
          <w:w w:val="95"/>
          <w:sz w:val="22"/>
        </w:rPr>
        <w:t> </w:t>
      </w:r>
      <w:r>
        <w:rPr>
          <w:rFonts w:ascii="Book Antiqua" w:hAnsi="Book Antiqua"/>
          <w:b/>
          <w:w w:val="95"/>
          <w:sz w:val="22"/>
        </w:rPr>
        <w:t>hatte</w:t>
      </w:r>
      <w:r>
        <w:rPr>
          <w:rFonts w:ascii="Book Antiqua" w:hAnsi="Book Antiqua"/>
          <w:b/>
          <w:spacing w:val="-5"/>
          <w:w w:val="95"/>
          <w:sz w:val="22"/>
        </w:rPr>
        <w:t> </w:t>
      </w:r>
      <w:r>
        <w:rPr>
          <w:rFonts w:ascii="Book Antiqua" w:hAnsi="Book Antiqua"/>
          <w:b/>
          <w:w w:val="95"/>
          <w:sz w:val="22"/>
        </w:rPr>
        <w:t>für</w:t>
      </w:r>
      <w:r>
        <w:rPr>
          <w:rFonts w:ascii="Book Antiqua" w:hAnsi="Book Antiqua"/>
          <w:b/>
          <w:spacing w:val="-6"/>
          <w:w w:val="95"/>
          <w:sz w:val="22"/>
        </w:rPr>
        <w:t> </w:t>
      </w:r>
      <w:r>
        <w:rPr>
          <w:rFonts w:ascii="Book Antiqua" w:hAnsi="Book Antiqua"/>
          <w:b/>
          <w:w w:val="95"/>
          <w:sz w:val="22"/>
        </w:rPr>
        <w:t>das</w:t>
      </w:r>
      <w:r>
        <w:rPr>
          <w:rFonts w:ascii="Book Antiqua" w:hAnsi="Book Antiqua"/>
          <w:b/>
          <w:spacing w:val="-7"/>
          <w:w w:val="95"/>
          <w:sz w:val="22"/>
        </w:rPr>
        <w:t> </w:t>
      </w:r>
      <w:r>
        <w:rPr>
          <w:rFonts w:ascii="Book Antiqua" w:hAnsi="Book Antiqua"/>
          <w:b/>
          <w:w w:val="95"/>
          <w:sz w:val="22"/>
        </w:rPr>
        <w:t>Fangen</w:t>
      </w:r>
      <w:r>
        <w:rPr>
          <w:rFonts w:ascii="Book Antiqua" w:hAnsi="Book Antiqua"/>
          <w:b/>
          <w:spacing w:val="-7"/>
          <w:w w:val="95"/>
          <w:sz w:val="22"/>
        </w:rPr>
        <w:t> </w:t>
      </w:r>
      <w:r>
        <w:rPr>
          <w:rFonts w:ascii="Book Antiqua" w:hAnsi="Book Antiqua"/>
          <w:b/>
          <w:w w:val="95"/>
          <w:sz w:val="22"/>
        </w:rPr>
        <w:t>und</w:t>
      </w:r>
      <w:r>
        <w:rPr>
          <w:rFonts w:ascii="Book Antiqua" w:hAnsi="Book Antiqua"/>
          <w:b/>
          <w:spacing w:val="-7"/>
          <w:w w:val="95"/>
          <w:sz w:val="22"/>
        </w:rPr>
        <w:t> </w:t>
      </w:r>
      <w:r>
        <w:rPr>
          <w:rFonts w:ascii="Book Antiqua" w:hAnsi="Book Antiqua"/>
          <w:b/>
          <w:w w:val="95"/>
          <w:sz w:val="22"/>
        </w:rPr>
        <w:t>Töten</w:t>
      </w:r>
      <w:r>
        <w:rPr>
          <w:rFonts w:ascii="Book Antiqua" w:hAnsi="Book Antiqua"/>
          <w:b/>
          <w:spacing w:val="-7"/>
          <w:w w:val="95"/>
          <w:sz w:val="22"/>
        </w:rPr>
        <w:t> </w:t>
      </w:r>
      <w:r>
        <w:rPr>
          <w:rFonts w:ascii="Book Antiqua" w:hAnsi="Book Antiqua"/>
          <w:b/>
          <w:w w:val="95"/>
          <w:sz w:val="22"/>
        </w:rPr>
        <w:t>von</w:t>
      </w:r>
      <w:r>
        <w:rPr>
          <w:rFonts w:ascii="Book Antiqua" w:hAnsi="Book Antiqua"/>
          <w:b/>
          <w:spacing w:val="-9"/>
          <w:w w:val="95"/>
          <w:sz w:val="22"/>
        </w:rPr>
        <w:t> </w:t>
      </w:r>
      <w:r>
        <w:rPr>
          <w:rFonts w:ascii="Book Antiqua" w:hAnsi="Book Antiqua"/>
          <w:b/>
          <w:w w:val="95"/>
          <w:sz w:val="22"/>
        </w:rPr>
        <w:t>männlichen</w:t>
      </w:r>
      <w:r>
        <w:rPr>
          <w:rFonts w:ascii="Book Antiqua" w:hAnsi="Book Antiqua"/>
          <w:b/>
          <w:spacing w:val="-7"/>
          <w:w w:val="95"/>
          <w:sz w:val="22"/>
        </w:rPr>
        <w:t> </w:t>
      </w:r>
      <w:r>
        <w:rPr>
          <w:rFonts w:ascii="Book Antiqua" w:hAnsi="Book Antiqua"/>
          <w:b/>
          <w:w w:val="95"/>
          <w:sz w:val="22"/>
        </w:rPr>
        <w:t>Fischottern</w:t>
      </w:r>
      <w:r>
        <w:rPr>
          <w:rFonts w:ascii="Book Antiqua" w:hAnsi="Book Antiqua"/>
          <w:b/>
          <w:spacing w:val="-7"/>
          <w:w w:val="95"/>
          <w:sz w:val="22"/>
        </w:rPr>
        <w:t> </w:t>
      </w:r>
      <w:r>
        <w:rPr>
          <w:rFonts w:ascii="Book Antiqua" w:hAnsi="Book Antiqua"/>
          <w:b/>
          <w:w w:val="95"/>
          <w:sz w:val="22"/>
        </w:rPr>
        <w:t>eine</w:t>
      </w:r>
      <w:r>
        <w:rPr>
          <w:rFonts w:ascii="Book Antiqua" w:hAnsi="Book Antiqua"/>
          <w:b/>
          <w:spacing w:val="1"/>
          <w:w w:val="95"/>
          <w:sz w:val="22"/>
        </w:rPr>
        <w:t> </w:t>
      </w:r>
      <w:r>
        <w:rPr>
          <w:rFonts w:ascii="Book Antiqua" w:hAnsi="Book Antiqua"/>
          <w:b/>
          <w:w w:val="95"/>
          <w:sz w:val="22"/>
        </w:rPr>
        <w:t>Ausnahmegenehmigung</w:t>
      </w:r>
      <w:r>
        <w:rPr>
          <w:rFonts w:ascii="Book Antiqua" w:hAnsi="Book Antiqua"/>
          <w:b/>
          <w:spacing w:val="-10"/>
          <w:w w:val="95"/>
          <w:sz w:val="22"/>
        </w:rPr>
        <w:t> </w:t>
      </w:r>
      <w:r>
        <w:rPr>
          <w:rFonts w:ascii="Book Antiqua" w:hAnsi="Book Antiqua"/>
          <w:b/>
          <w:w w:val="95"/>
          <w:sz w:val="22"/>
        </w:rPr>
        <w:t>erteilt.</w:t>
      </w:r>
      <w:r>
        <w:rPr>
          <w:rFonts w:ascii="Book Antiqua" w:hAnsi="Book Antiqua"/>
          <w:b/>
          <w:spacing w:val="-7"/>
          <w:w w:val="95"/>
          <w:sz w:val="22"/>
        </w:rPr>
        <w:t> </w:t>
      </w:r>
      <w:r>
        <w:rPr>
          <w:rFonts w:ascii="Book Antiqua" w:hAnsi="Book Antiqua"/>
          <w:b/>
          <w:w w:val="95"/>
          <w:sz w:val="22"/>
        </w:rPr>
        <w:t>Dagegen</w:t>
      </w:r>
      <w:r>
        <w:rPr>
          <w:rFonts w:ascii="Book Antiqua" w:hAnsi="Book Antiqua"/>
          <w:b/>
          <w:spacing w:val="-8"/>
          <w:w w:val="95"/>
          <w:sz w:val="22"/>
        </w:rPr>
        <w:t> </w:t>
      </w:r>
      <w:r>
        <w:rPr>
          <w:rFonts w:ascii="Book Antiqua" w:hAnsi="Book Antiqua"/>
          <w:b/>
          <w:w w:val="95"/>
          <w:sz w:val="22"/>
        </w:rPr>
        <w:t>hatten</w:t>
      </w:r>
      <w:r>
        <w:rPr>
          <w:rFonts w:ascii="Book Antiqua" w:hAnsi="Book Antiqua"/>
          <w:b/>
          <w:spacing w:val="-8"/>
          <w:w w:val="95"/>
          <w:sz w:val="22"/>
        </w:rPr>
        <w:t> </w:t>
      </w:r>
      <w:r>
        <w:rPr>
          <w:rFonts w:ascii="Book Antiqua" w:hAnsi="Book Antiqua"/>
          <w:b/>
          <w:w w:val="95"/>
          <w:sz w:val="22"/>
        </w:rPr>
        <w:t>zwei</w:t>
      </w:r>
      <w:r>
        <w:rPr>
          <w:rFonts w:ascii="Book Antiqua" w:hAnsi="Book Antiqua"/>
          <w:b/>
          <w:spacing w:val="-10"/>
          <w:w w:val="95"/>
          <w:sz w:val="22"/>
        </w:rPr>
        <w:t> </w:t>
      </w:r>
      <w:r>
        <w:rPr>
          <w:rFonts w:ascii="Book Antiqua" w:hAnsi="Book Antiqua"/>
          <w:b/>
          <w:w w:val="95"/>
          <w:sz w:val="22"/>
        </w:rPr>
        <w:t>Naturschutzverbände</w:t>
      </w:r>
      <w:r>
        <w:rPr>
          <w:rFonts w:ascii="Book Antiqua" w:hAnsi="Book Antiqua"/>
          <w:b/>
          <w:spacing w:val="-9"/>
          <w:w w:val="95"/>
          <w:sz w:val="22"/>
        </w:rPr>
        <w:t> </w:t>
      </w:r>
      <w:r>
        <w:rPr>
          <w:rFonts w:ascii="Book Antiqua" w:hAnsi="Book Antiqua"/>
          <w:b/>
          <w:w w:val="95"/>
          <w:sz w:val="22"/>
        </w:rPr>
        <w:t>geklagt.</w:t>
      </w:r>
    </w:p>
    <w:p>
      <w:pPr>
        <w:spacing w:after="0" w:line="240" w:lineRule="auto"/>
        <w:jc w:val="left"/>
        <w:rPr>
          <w:rFonts w:ascii="Book Antiqua" w:hAnsi="Book Antiqua"/>
          <w:sz w:val="22"/>
        </w:rPr>
        <w:sectPr>
          <w:footerReference w:type="default" r:id="rId5"/>
          <w:type w:val="continuous"/>
          <w:pgSz w:w="11920" w:h="16850"/>
          <w:pgMar w:footer="471" w:header="0" w:top="360" w:bottom="660" w:left="880" w:right="1040"/>
          <w:pgNumType w:start="1"/>
        </w:sectPr>
      </w:pPr>
    </w:p>
    <w:p>
      <w:pPr>
        <w:pStyle w:val="BodyText"/>
        <w:ind w:left="7745"/>
        <w:rPr>
          <w:rFonts w:ascii="Book Antiqua"/>
          <w:sz w:val="20"/>
        </w:rPr>
      </w:pPr>
      <w:r>
        <w:rPr>
          <w:rFonts w:ascii="Book Antiqua"/>
          <w:sz w:val="20"/>
        </w:rPr>
        <w:drawing>
          <wp:inline distT="0" distB="0" distL="0" distR="0">
            <wp:extent cx="1362938" cy="1438655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938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/>
          <w:sz w:val="20"/>
        </w:rPr>
      </w:r>
    </w:p>
    <w:p>
      <w:pPr>
        <w:pStyle w:val="BodyText"/>
        <w:rPr>
          <w:rFonts w:ascii="Book Antiqua"/>
          <w:b/>
          <w:sz w:val="20"/>
        </w:rPr>
      </w:pPr>
    </w:p>
    <w:p>
      <w:pPr>
        <w:pStyle w:val="BodyText"/>
        <w:rPr>
          <w:rFonts w:ascii="Book Antiqua"/>
          <w:b/>
          <w:sz w:val="20"/>
        </w:rPr>
      </w:pPr>
    </w:p>
    <w:p>
      <w:pPr>
        <w:pStyle w:val="BodyText"/>
        <w:rPr>
          <w:rFonts w:ascii="Book Antiqua"/>
          <w:b/>
          <w:sz w:val="20"/>
        </w:rPr>
      </w:pPr>
    </w:p>
    <w:p>
      <w:pPr>
        <w:pStyle w:val="BodyText"/>
        <w:spacing w:before="10"/>
        <w:rPr>
          <w:rFonts w:ascii="Book Antiqua"/>
          <w:b/>
          <w:sz w:val="18"/>
        </w:rPr>
      </w:pPr>
    </w:p>
    <w:p>
      <w:pPr>
        <w:pStyle w:val="Heading1"/>
        <w:spacing w:line="285" w:lineRule="exact"/>
      </w:pPr>
      <w:r>
        <w:rPr>
          <w:w w:val="115"/>
        </w:rPr>
        <w:t>Über</w:t>
      </w:r>
      <w:r>
        <w:rPr>
          <w:spacing w:val="44"/>
          <w:w w:val="115"/>
        </w:rPr>
        <w:t> </w:t>
      </w:r>
      <w:r>
        <w:rPr>
          <w:w w:val="115"/>
        </w:rPr>
        <w:t>den</w:t>
      </w:r>
      <w:r>
        <w:rPr>
          <w:spacing w:val="49"/>
          <w:w w:val="115"/>
        </w:rPr>
        <w:t> </w:t>
      </w:r>
      <w:r>
        <w:rPr>
          <w:w w:val="115"/>
        </w:rPr>
        <w:t>Landesfischereiverband</w:t>
      </w:r>
      <w:r>
        <w:rPr>
          <w:spacing w:val="45"/>
          <w:w w:val="115"/>
        </w:rPr>
        <w:t> </w:t>
      </w:r>
      <w:r>
        <w:rPr>
          <w:w w:val="115"/>
        </w:rPr>
        <w:t>Bayern</w:t>
      </w:r>
    </w:p>
    <w:p>
      <w:pPr>
        <w:pStyle w:val="BodyText"/>
        <w:spacing w:line="244" w:lineRule="auto"/>
        <w:ind w:left="113"/>
      </w:pPr>
      <w:r>
        <w:rPr>
          <w:w w:val="95"/>
        </w:rPr>
        <w:t>Der Landesfischereiverband Bayern</w:t>
      </w:r>
      <w:r>
        <w:rPr>
          <w:spacing w:val="1"/>
          <w:w w:val="95"/>
        </w:rPr>
        <w:t> </w:t>
      </w:r>
      <w:r>
        <w:rPr>
          <w:w w:val="95"/>
        </w:rPr>
        <w:t>e.V.</w:t>
      </w:r>
      <w:r>
        <w:rPr>
          <w:spacing w:val="1"/>
          <w:w w:val="95"/>
        </w:rPr>
        <w:t> </w:t>
      </w:r>
      <w:r>
        <w:rPr>
          <w:w w:val="95"/>
        </w:rPr>
        <w:t>ist die größte Dachorganisation</w:t>
      </w:r>
      <w:r>
        <w:rPr>
          <w:spacing w:val="1"/>
          <w:w w:val="95"/>
        </w:rPr>
        <w:t> </w:t>
      </w:r>
      <w:r>
        <w:rPr>
          <w:w w:val="95"/>
        </w:rPr>
        <w:t>der bayerischen</w:t>
      </w:r>
      <w:r>
        <w:rPr>
          <w:spacing w:val="1"/>
          <w:w w:val="95"/>
        </w:rPr>
        <w:t> </w:t>
      </w:r>
      <w:r>
        <w:rPr>
          <w:w w:val="95"/>
        </w:rPr>
        <w:t>Angel- und</w:t>
      </w:r>
      <w:r>
        <w:rPr>
          <w:spacing w:val="1"/>
          <w:w w:val="95"/>
        </w:rPr>
        <w:t> </w:t>
      </w:r>
      <w:r>
        <w:rPr/>
        <w:t>Berufsfischer. Seine Mitglieder organisieren sich in sieben Bezirksverbänden mit über 950</w:t>
      </w:r>
      <w:r>
        <w:rPr>
          <w:spacing w:val="1"/>
        </w:rPr>
        <w:t> </w:t>
      </w:r>
      <w:r>
        <w:rPr>
          <w:w w:val="95"/>
        </w:rPr>
        <w:t>Fischereivereinen</w:t>
      </w:r>
      <w:r>
        <w:rPr>
          <w:spacing w:val="23"/>
          <w:w w:val="95"/>
        </w:rPr>
        <w:t> </w:t>
      </w:r>
      <w:r>
        <w:rPr>
          <w:w w:val="95"/>
        </w:rPr>
        <w:t>und</w:t>
      </w:r>
      <w:r>
        <w:rPr>
          <w:spacing w:val="21"/>
          <w:w w:val="95"/>
        </w:rPr>
        <w:t> </w:t>
      </w:r>
      <w:r>
        <w:rPr>
          <w:w w:val="95"/>
        </w:rPr>
        <w:t>mehr</w:t>
      </w:r>
      <w:r>
        <w:rPr>
          <w:spacing w:val="20"/>
          <w:w w:val="95"/>
        </w:rPr>
        <w:t> </w:t>
      </w:r>
      <w:r>
        <w:rPr>
          <w:w w:val="95"/>
        </w:rPr>
        <w:t>als</w:t>
      </w:r>
      <w:r>
        <w:rPr>
          <w:spacing w:val="21"/>
          <w:w w:val="95"/>
        </w:rPr>
        <w:t> </w:t>
      </w:r>
      <w:r>
        <w:rPr>
          <w:w w:val="95"/>
        </w:rPr>
        <w:t>140.000</w:t>
      </w:r>
      <w:r>
        <w:rPr>
          <w:spacing w:val="22"/>
          <w:w w:val="95"/>
        </w:rPr>
        <w:t> </w:t>
      </w:r>
      <w:r>
        <w:rPr>
          <w:w w:val="95"/>
        </w:rPr>
        <w:t>Mitgliedern.</w:t>
      </w:r>
      <w:r>
        <w:rPr>
          <w:spacing w:val="24"/>
          <w:w w:val="95"/>
        </w:rPr>
        <w:t> </w:t>
      </w:r>
      <w:r>
        <w:rPr>
          <w:w w:val="95"/>
        </w:rPr>
        <w:t>Als</w:t>
      </w:r>
      <w:r>
        <w:rPr>
          <w:spacing w:val="21"/>
          <w:w w:val="95"/>
        </w:rPr>
        <w:t> </w:t>
      </w:r>
      <w:r>
        <w:rPr>
          <w:w w:val="95"/>
        </w:rPr>
        <w:t>nach</w:t>
      </w:r>
      <w:r>
        <w:rPr>
          <w:spacing w:val="23"/>
          <w:w w:val="95"/>
        </w:rPr>
        <w:t> </w:t>
      </w:r>
      <w:r>
        <w:rPr>
          <w:w w:val="95"/>
        </w:rPr>
        <w:t>Bundesnaturschutzgesetz</w:t>
      </w:r>
      <w:r>
        <w:rPr>
          <w:spacing w:val="22"/>
          <w:w w:val="95"/>
        </w:rPr>
        <w:t> </w:t>
      </w:r>
      <w:r>
        <w:rPr>
          <w:w w:val="95"/>
        </w:rPr>
        <w:t>anerkannter</w:t>
      </w:r>
      <w:r>
        <w:rPr>
          <w:spacing w:val="1"/>
          <w:w w:val="95"/>
        </w:rPr>
        <w:t> </w:t>
      </w:r>
      <w:r>
        <w:rPr>
          <w:w w:val="95"/>
        </w:rPr>
        <w:t>Naturschutzverband</w:t>
      </w:r>
      <w:r>
        <w:rPr>
          <w:spacing w:val="14"/>
          <w:w w:val="95"/>
        </w:rPr>
        <w:t> </w:t>
      </w:r>
      <w:r>
        <w:rPr>
          <w:w w:val="95"/>
        </w:rPr>
        <w:t>verbindet</w:t>
      </w:r>
      <w:r>
        <w:rPr>
          <w:spacing w:val="12"/>
          <w:w w:val="95"/>
        </w:rPr>
        <w:t> </w:t>
      </w:r>
      <w:r>
        <w:rPr>
          <w:w w:val="95"/>
        </w:rPr>
        <w:t>der</w:t>
      </w:r>
      <w:r>
        <w:rPr>
          <w:spacing w:val="12"/>
          <w:w w:val="95"/>
        </w:rPr>
        <w:t> </w:t>
      </w:r>
      <w:r>
        <w:rPr>
          <w:w w:val="95"/>
        </w:rPr>
        <w:t>LFV</w:t>
      </w:r>
      <w:r>
        <w:rPr>
          <w:spacing w:val="13"/>
          <w:w w:val="95"/>
        </w:rPr>
        <w:t> </w:t>
      </w:r>
      <w:r>
        <w:rPr>
          <w:w w:val="95"/>
        </w:rPr>
        <w:t>Bayern</w:t>
      </w:r>
      <w:r>
        <w:rPr>
          <w:spacing w:val="15"/>
          <w:w w:val="95"/>
        </w:rPr>
        <w:t> </w:t>
      </w:r>
      <w:r>
        <w:rPr>
          <w:w w:val="95"/>
        </w:rPr>
        <w:t>Gewässerökologie</w:t>
      </w:r>
      <w:r>
        <w:rPr>
          <w:spacing w:val="10"/>
          <w:w w:val="95"/>
        </w:rPr>
        <w:t> </w:t>
      </w:r>
      <w:r>
        <w:rPr>
          <w:w w:val="95"/>
        </w:rPr>
        <w:t>mit</w:t>
      </w:r>
      <w:r>
        <w:rPr>
          <w:spacing w:val="15"/>
          <w:w w:val="95"/>
        </w:rPr>
        <w:t> </w:t>
      </w:r>
      <w:r>
        <w:rPr>
          <w:w w:val="95"/>
        </w:rPr>
        <w:t>der</w:t>
      </w:r>
      <w:r>
        <w:rPr>
          <w:spacing w:val="12"/>
          <w:w w:val="95"/>
        </w:rPr>
        <w:t> </w:t>
      </w:r>
      <w:r>
        <w:rPr>
          <w:w w:val="95"/>
        </w:rPr>
        <w:t>Förderung</w:t>
      </w:r>
      <w:r>
        <w:rPr>
          <w:spacing w:val="13"/>
          <w:w w:val="95"/>
        </w:rPr>
        <w:t> </w:t>
      </w:r>
      <w:r>
        <w:rPr>
          <w:w w:val="95"/>
        </w:rPr>
        <w:t>der</w:t>
      </w:r>
      <w:r>
        <w:rPr>
          <w:spacing w:val="12"/>
          <w:w w:val="95"/>
        </w:rPr>
        <w:t> </w:t>
      </w:r>
      <w:r>
        <w:rPr>
          <w:w w:val="95"/>
        </w:rPr>
        <w:t>Fischerei.</w:t>
      </w:r>
    </w:p>
    <w:p>
      <w:pPr>
        <w:pStyle w:val="BodyText"/>
        <w:rPr>
          <w:sz w:val="26"/>
        </w:rPr>
      </w:pPr>
    </w:p>
    <w:p>
      <w:pPr>
        <w:pStyle w:val="BodyText"/>
        <w:spacing w:line="244" w:lineRule="auto" w:before="219"/>
        <w:ind w:left="113" w:right="1088"/>
      </w:pPr>
      <w:r>
        <w:rPr>
          <w:w w:val="95"/>
        </w:rPr>
        <w:t>Bild</w:t>
      </w:r>
      <w:r>
        <w:rPr>
          <w:spacing w:val="8"/>
          <w:w w:val="95"/>
        </w:rPr>
        <w:t> </w:t>
      </w:r>
      <w:r>
        <w:rPr>
          <w:w w:val="95"/>
        </w:rPr>
        <w:t>1:</w:t>
      </w:r>
      <w:r>
        <w:rPr>
          <w:spacing w:val="6"/>
          <w:w w:val="95"/>
        </w:rPr>
        <w:t> </w:t>
      </w:r>
      <w:r>
        <w:rPr>
          <w:w w:val="95"/>
        </w:rPr>
        <w:t>Der</w:t>
      </w:r>
      <w:r>
        <w:rPr>
          <w:spacing w:val="7"/>
          <w:w w:val="95"/>
        </w:rPr>
        <w:t> </w:t>
      </w:r>
      <w:r>
        <w:rPr>
          <w:w w:val="95"/>
        </w:rPr>
        <w:t>Landtagsbeschluss</w:t>
      </w:r>
      <w:r>
        <w:rPr>
          <w:spacing w:val="10"/>
          <w:w w:val="95"/>
        </w:rPr>
        <w:t> </w:t>
      </w:r>
      <w:r>
        <w:rPr>
          <w:w w:val="95"/>
        </w:rPr>
        <w:t>von</w:t>
      </w:r>
      <w:r>
        <w:rPr>
          <w:spacing w:val="6"/>
          <w:w w:val="95"/>
        </w:rPr>
        <w:t> </w:t>
      </w:r>
      <w:r>
        <w:rPr>
          <w:w w:val="95"/>
        </w:rPr>
        <w:t>2018,</w:t>
      </w:r>
      <w:r>
        <w:rPr>
          <w:spacing w:val="8"/>
          <w:w w:val="95"/>
        </w:rPr>
        <w:t> </w:t>
      </w:r>
      <w:r>
        <w:rPr>
          <w:w w:val="95"/>
        </w:rPr>
        <w:t>den</w:t>
      </w:r>
      <w:r>
        <w:rPr>
          <w:spacing w:val="7"/>
          <w:w w:val="95"/>
        </w:rPr>
        <w:t> </w:t>
      </w:r>
      <w:r>
        <w:rPr>
          <w:w w:val="95"/>
        </w:rPr>
        <w:t>seit</w:t>
      </w:r>
      <w:r>
        <w:rPr>
          <w:spacing w:val="8"/>
          <w:w w:val="95"/>
        </w:rPr>
        <w:t> </w:t>
      </w:r>
      <w:r>
        <w:rPr>
          <w:w w:val="95"/>
        </w:rPr>
        <w:t>2013</w:t>
      </w:r>
      <w:r>
        <w:rPr>
          <w:spacing w:val="6"/>
          <w:w w:val="95"/>
        </w:rPr>
        <w:t> </w:t>
      </w:r>
      <w:r>
        <w:rPr>
          <w:w w:val="95"/>
        </w:rPr>
        <w:t>bestehenden</w:t>
      </w:r>
      <w:r>
        <w:rPr>
          <w:spacing w:val="7"/>
          <w:w w:val="95"/>
        </w:rPr>
        <w:t> </w:t>
      </w:r>
      <w:r>
        <w:rPr>
          <w:w w:val="95"/>
        </w:rPr>
        <w:t>Fischottermanagementplan</w:t>
      </w:r>
      <w:r>
        <w:rPr>
          <w:spacing w:val="1"/>
          <w:w w:val="95"/>
        </w:rPr>
        <w:t> </w:t>
      </w:r>
      <w:r>
        <w:rPr/>
        <w:t>in</w:t>
      </w:r>
      <w:r>
        <w:rPr>
          <w:spacing w:val="-4"/>
        </w:rPr>
        <w:t> </w:t>
      </w:r>
      <w:r>
        <w:rPr/>
        <w:t>Bayern</w:t>
      </w:r>
      <w:r>
        <w:rPr>
          <w:spacing w:val="-3"/>
        </w:rPr>
        <w:t> </w:t>
      </w:r>
      <w:r>
        <w:rPr/>
        <w:t>um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vierte</w:t>
      </w:r>
      <w:r>
        <w:rPr>
          <w:spacing w:val="-4"/>
        </w:rPr>
        <w:t> </w:t>
      </w:r>
      <w:r>
        <w:rPr/>
        <w:t>Säule</w:t>
      </w:r>
      <w:r>
        <w:rPr>
          <w:spacing w:val="-4"/>
        </w:rPr>
        <w:t> </w:t>
      </w:r>
      <w:r>
        <w:rPr/>
        <w:t>„Entnahme“</w:t>
      </w:r>
      <w:r>
        <w:rPr>
          <w:spacing w:val="-5"/>
        </w:rPr>
        <w:t> </w:t>
      </w:r>
      <w:r>
        <w:rPr/>
        <w:t>zu</w:t>
      </w:r>
      <w:r>
        <w:rPr>
          <w:spacing w:val="-5"/>
        </w:rPr>
        <w:t> </w:t>
      </w:r>
      <w:r>
        <w:rPr/>
        <w:t>erweitern</w:t>
      </w:r>
      <w:r>
        <w:rPr>
          <w:spacing w:val="-3"/>
        </w:rPr>
        <w:t> </w:t>
      </w:r>
      <w:r>
        <w:rPr/>
        <w:t>ist</w:t>
      </w:r>
      <w:r>
        <w:rPr>
          <w:spacing w:val="-3"/>
        </w:rPr>
        <w:t> </w:t>
      </w:r>
      <w:r>
        <w:rPr/>
        <w:t>vorerst</w:t>
      </w:r>
      <w:r>
        <w:rPr>
          <w:spacing w:val="-3"/>
        </w:rPr>
        <w:t> </w:t>
      </w:r>
      <w:r>
        <w:rPr/>
        <w:t>gescheitert.</w:t>
      </w:r>
    </w:p>
    <w:p>
      <w:pPr>
        <w:pStyle w:val="BodyText"/>
        <w:spacing w:before="2"/>
        <w:ind w:left="113"/>
      </w:pPr>
      <w:r>
        <w:rPr>
          <w:spacing w:val="-1"/>
        </w:rPr>
        <w:t>(Foto:</w:t>
      </w:r>
      <w:r>
        <w:rPr>
          <w:spacing w:val="-11"/>
        </w:rPr>
        <w:t> </w:t>
      </w:r>
      <w:r>
        <w:rPr>
          <w:spacing w:val="-1"/>
        </w:rPr>
        <w:t>Mark</w:t>
      </w:r>
      <w:r>
        <w:rPr>
          <w:spacing w:val="-9"/>
        </w:rPr>
        <w:t> </w:t>
      </w:r>
      <w:r>
        <w:rPr/>
        <w:t>Schütze)</w:t>
      </w:r>
    </w:p>
    <w:p>
      <w:pPr>
        <w:pStyle w:val="BodyText"/>
        <w:rPr>
          <w:sz w:val="23"/>
        </w:rPr>
      </w:pPr>
    </w:p>
    <w:p>
      <w:pPr>
        <w:pStyle w:val="BodyText"/>
        <w:spacing w:line="244" w:lineRule="auto"/>
        <w:ind w:left="113" w:right="281"/>
      </w:pPr>
      <w:r>
        <w:rPr>
          <w:w w:val="95"/>
        </w:rPr>
        <w:t>Bild</w:t>
      </w:r>
      <w:r>
        <w:rPr>
          <w:spacing w:val="1"/>
          <w:w w:val="95"/>
        </w:rPr>
        <w:t> </w:t>
      </w:r>
      <w:r>
        <w:rPr>
          <w:w w:val="95"/>
        </w:rPr>
        <w:t>2: Fischarten</w:t>
      </w:r>
      <w:r>
        <w:rPr>
          <w:spacing w:val="1"/>
          <w:w w:val="95"/>
        </w:rPr>
        <w:t> </w:t>
      </w:r>
      <w:r>
        <w:rPr>
          <w:w w:val="95"/>
        </w:rPr>
        <w:t>aller Altersklassen können durch den Fischotter in</w:t>
      </w:r>
      <w:r>
        <w:rPr>
          <w:spacing w:val="1"/>
          <w:w w:val="95"/>
        </w:rPr>
        <w:t> </w:t>
      </w:r>
      <w:r>
        <w:rPr>
          <w:w w:val="95"/>
        </w:rPr>
        <w:t>ihrem</w:t>
      </w:r>
      <w:r>
        <w:rPr>
          <w:spacing w:val="1"/>
          <w:w w:val="95"/>
        </w:rPr>
        <w:t> </w:t>
      </w:r>
      <w:r>
        <w:rPr>
          <w:w w:val="95"/>
        </w:rPr>
        <w:t>Bestand</w:t>
      </w:r>
      <w:r>
        <w:rPr>
          <w:spacing w:val="1"/>
          <w:w w:val="95"/>
        </w:rPr>
        <w:t> </w:t>
      </w:r>
      <w:r>
        <w:rPr>
          <w:w w:val="95"/>
        </w:rPr>
        <w:t>gefährdet werden.</w:t>
      </w:r>
      <w:r>
        <w:rPr>
          <w:spacing w:val="-44"/>
          <w:w w:val="95"/>
        </w:rPr>
        <w:t> </w:t>
      </w:r>
      <w:r>
        <w:rPr/>
        <w:t>Auch juvenile Fische, die für die zukünftige Bestandsicherung von Bedeutung sind, werden vom</w:t>
      </w:r>
      <w:r>
        <w:rPr>
          <w:spacing w:val="1"/>
        </w:rPr>
        <w:t> </w:t>
      </w:r>
      <w:r>
        <w:rPr/>
        <w:t>Fischotter</w:t>
      </w:r>
      <w:r>
        <w:rPr>
          <w:spacing w:val="-1"/>
        </w:rPr>
        <w:t> </w:t>
      </w:r>
      <w:r>
        <w:rPr/>
        <w:t>bejagt.</w:t>
      </w:r>
      <w:r>
        <w:rPr>
          <w:spacing w:val="3"/>
        </w:rPr>
        <w:t> </w:t>
      </w:r>
      <w:r>
        <w:rPr/>
        <w:t>(Foto:</w:t>
      </w:r>
      <w:r>
        <w:rPr>
          <w:spacing w:val="-3"/>
        </w:rPr>
        <w:t> </w:t>
      </w:r>
      <w:r>
        <w:rPr/>
        <w:t>Alexandra Haydn)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27"/>
      </w:pPr>
      <w:r>
        <w:rPr>
          <w:w w:val="120"/>
        </w:rPr>
        <w:t>Kontakt</w:t>
      </w:r>
    </w:p>
    <w:p>
      <w:pPr>
        <w:spacing w:line="264" w:lineRule="exact" w:before="250"/>
        <w:ind w:left="113" w:right="0" w:firstLine="0"/>
        <w:jc w:val="left"/>
        <w:rPr>
          <w:rFonts w:ascii="Book Antiqua"/>
          <w:b/>
          <w:sz w:val="22"/>
        </w:rPr>
      </w:pPr>
      <w:r>
        <w:rPr>
          <w:rFonts w:ascii="Book Antiqua"/>
          <w:b/>
          <w:w w:val="90"/>
          <w:sz w:val="22"/>
        </w:rPr>
        <w:t>Landesfischereiverband</w:t>
      </w:r>
      <w:r>
        <w:rPr>
          <w:rFonts w:ascii="Book Antiqua"/>
          <w:b/>
          <w:spacing w:val="22"/>
          <w:w w:val="90"/>
          <w:sz w:val="22"/>
        </w:rPr>
        <w:t> </w:t>
      </w:r>
      <w:r>
        <w:rPr>
          <w:rFonts w:ascii="Book Antiqua"/>
          <w:b/>
          <w:w w:val="90"/>
          <w:sz w:val="22"/>
        </w:rPr>
        <w:t>Bayern</w:t>
      </w:r>
      <w:r>
        <w:rPr>
          <w:rFonts w:ascii="Book Antiqua"/>
          <w:b/>
          <w:spacing w:val="23"/>
          <w:w w:val="90"/>
          <w:sz w:val="22"/>
        </w:rPr>
        <w:t> </w:t>
      </w:r>
      <w:r>
        <w:rPr>
          <w:rFonts w:ascii="Book Antiqua"/>
          <w:b/>
          <w:w w:val="90"/>
          <w:sz w:val="22"/>
        </w:rPr>
        <w:t>e.V.</w:t>
      </w:r>
    </w:p>
    <w:p>
      <w:pPr>
        <w:pStyle w:val="BodyText"/>
        <w:spacing w:line="256" w:lineRule="exact"/>
        <w:ind w:left="113"/>
      </w:pPr>
      <w:r>
        <w:rPr/>
        <w:t>Steffi</w:t>
      </w:r>
      <w:r>
        <w:rPr>
          <w:spacing w:val="2"/>
        </w:rPr>
        <w:t> </w:t>
      </w:r>
      <w:r>
        <w:rPr/>
        <w:t>Schütze</w:t>
      </w:r>
    </w:p>
    <w:p>
      <w:pPr>
        <w:pStyle w:val="BodyText"/>
        <w:spacing w:before="6"/>
        <w:ind w:left="113"/>
      </w:pPr>
      <w:r>
        <w:rPr>
          <w:w w:val="95"/>
        </w:rPr>
        <w:t>Telefon:</w:t>
      </w:r>
      <w:r>
        <w:rPr>
          <w:spacing w:val="-8"/>
          <w:w w:val="95"/>
        </w:rPr>
        <w:t> </w:t>
      </w:r>
      <w:r>
        <w:rPr>
          <w:w w:val="95"/>
        </w:rPr>
        <w:t>089</w:t>
      </w:r>
      <w:r>
        <w:rPr>
          <w:spacing w:val="-8"/>
          <w:w w:val="95"/>
        </w:rPr>
        <w:t> </w:t>
      </w:r>
      <w:r>
        <w:rPr>
          <w:w w:val="95"/>
        </w:rPr>
        <w:t>/</w:t>
      </w:r>
      <w:r>
        <w:rPr>
          <w:spacing w:val="-8"/>
          <w:w w:val="95"/>
        </w:rPr>
        <w:t> </w:t>
      </w:r>
      <w:r>
        <w:rPr>
          <w:w w:val="95"/>
        </w:rPr>
        <w:t>64</w:t>
      </w:r>
      <w:r>
        <w:rPr>
          <w:spacing w:val="-9"/>
          <w:w w:val="95"/>
        </w:rPr>
        <w:t> </w:t>
      </w:r>
      <w:r>
        <w:rPr>
          <w:w w:val="95"/>
        </w:rPr>
        <w:t>27</w:t>
      </w:r>
      <w:r>
        <w:rPr>
          <w:spacing w:val="-6"/>
          <w:w w:val="95"/>
        </w:rPr>
        <w:t> </w:t>
      </w:r>
      <w:r>
        <w:rPr>
          <w:w w:val="95"/>
        </w:rPr>
        <w:t>26</w:t>
      </w:r>
      <w:r>
        <w:rPr>
          <w:spacing w:val="-10"/>
          <w:w w:val="95"/>
        </w:rPr>
        <w:t> </w:t>
      </w:r>
      <w:r>
        <w:rPr>
          <w:w w:val="95"/>
        </w:rPr>
        <w:t>51</w:t>
      </w:r>
    </w:p>
    <w:p>
      <w:pPr>
        <w:pStyle w:val="BodyText"/>
        <w:spacing w:line="244" w:lineRule="auto" w:before="6"/>
        <w:ind w:left="113" w:right="5648"/>
      </w:pPr>
      <w:r>
        <w:rPr>
          <w:w w:val="95"/>
        </w:rPr>
        <w:t>E-Mail:</w:t>
      </w:r>
      <w:r>
        <w:rPr>
          <w:spacing w:val="1"/>
          <w:w w:val="95"/>
        </w:rPr>
        <w:t> </w:t>
      </w:r>
      <w:hyperlink r:id="rId8">
        <w:r>
          <w:rPr>
            <w:w w:val="95"/>
          </w:rPr>
          <w:t>steffi.schuetze@lfvbayern.de</w:t>
        </w:r>
      </w:hyperlink>
      <w:r>
        <w:rPr>
          <w:spacing w:val="-44"/>
          <w:w w:val="95"/>
        </w:rPr>
        <w:t> </w:t>
      </w:r>
      <w:hyperlink r:id="rId9">
        <w:r>
          <w:rPr>
            <w:color w:val="0000FF"/>
            <w:u w:val="single" w:color="0000FF"/>
          </w:rPr>
          <w:t>www.lfvbayern.de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99"/>
        <w:ind w:left="113"/>
      </w:pPr>
      <w:r>
        <w:rPr/>
        <w:t>Alfred</w:t>
      </w:r>
      <w:r>
        <w:rPr>
          <w:spacing w:val="-11"/>
        </w:rPr>
        <w:t> </w:t>
      </w:r>
      <w:r>
        <w:rPr/>
        <w:t>Stier</w:t>
      </w:r>
    </w:p>
    <w:p>
      <w:pPr>
        <w:pStyle w:val="BodyText"/>
        <w:spacing w:line="244" w:lineRule="auto" w:before="6"/>
        <w:ind w:left="113" w:right="7654"/>
      </w:pPr>
      <w:r>
        <w:rPr/>
        <w:t>LFV-Vizepräsident</w:t>
      </w:r>
      <w:r>
        <w:rPr>
          <w:spacing w:val="1"/>
        </w:rPr>
        <w:t> </w:t>
      </w:r>
      <w:r>
        <w:rPr>
          <w:w w:val="85"/>
        </w:rPr>
        <w:t>Mobil:</w:t>
      </w:r>
      <w:r>
        <w:rPr>
          <w:spacing w:val="10"/>
          <w:w w:val="85"/>
        </w:rPr>
        <w:t> </w:t>
      </w:r>
      <w:r>
        <w:rPr>
          <w:w w:val="85"/>
        </w:rPr>
        <w:t>0171/7771517</w:t>
      </w:r>
    </w:p>
    <w:p>
      <w:pPr>
        <w:pStyle w:val="BodyText"/>
        <w:rPr>
          <w:sz w:val="26"/>
        </w:rPr>
      </w:pPr>
    </w:p>
    <w:p>
      <w:pPr>
        <w:pStyle w:val="BodyText"/>
        <w:spacing w:line="244" w:lineRule="auto" w:before="225"/>
        <w:ind w:left="113" w:right="7654"/>
      </w:pPr>
      <w:r>
        <w:rPr/>
        <w:t>Alexandra Haydn</w:t>
      </w:r>
      <w:r>
        <w:rPr>
          <w:spacing w:val="1"/>
        </w:rPr>
        <w:t> </w:t>
      </w:r>
      <w:r>
        <w:rPr/>
        <w:t>Wildtierökologie</w:t>
      </w:r>
      <w:r>
        <w:rPr>
          <w:spacing w:val="5"/>
        </w:rPr>
        <w:t> </w:t>
      </w:r>
      <w:r>
        <w:rPr/>
        <w:t>M.Sc.</w:t>
      </w:r>
    </w:p>
    <w:p>
      <w:pPr>
        <w:pStyle w:val="BodyText"/>
        <w:spacing w:line="244" w:lineRule="auto" w:before="2"/>
        <w:ind w:left="113" w:right="5648" w:hanging="1"/>
      </w:pPr>
      <w:r>
        <w:rPr>
          <w:spacing w:val="-1"/>
        </w:rPr>
        <w:t>Referat</w:t>
      </w:r>
      <w:r>
        <w:rPr>
          <w:spacing w:val="-9"/>
        </w:rPr>
        <w:t> </w:t>
      </w:r>
      <w:r>
        <w:rPr>
          <w:spacing w:val="-1"/>
        </w:rPr>
        <w:t>Fischerei,</w:t>
      </w:r>
      <w:r>
        <w:rPr>
          <w:spacing w:val="-9"/>
        </w:rPr>
        <w:t> </w:t>
      </w:r>
      <w:r>
        <w:rPr>
          <w:spacing w:val="-1"/>
        </w:rPr>
        <w:t>Gewässer-</w:t>
      </w:r>
      <w:r>
        <w:rPr>
          <w:spacing w:val="-9"/>
        </w:rPr>
        <w:t> </w:t>
      </w:r>
      <w:r>
        <w:rPr>
          <w:spacing w:val="-1"/>
        </w:rPr>
        <w:t>und</w:t>
      </w:r>
      <w:r>
        <w:rPr>
          <w:spacing w:val="-8"/>
        </w:rPr>
        <w:t> </w:t>
      </w:r>
      <w:r>
        <w:rPr>
          <w:spacing w:val="-1"/>
        </w:rPr>
        <w:t>Naturschutz</w:t>
      </w:r>
      <w:r>
        <w:rPr>
          <w:spacing w:val="-45"/>
        </w:rPr>
        <w:t> </w:t>
      </w:r>
      <w:r>
        <w:rPr/>
        <w:t>E-Mail: </w:t>
      </w:r>
      <w:hyperlink r:id="rId10">
        <w:r>
          <w:rPr/>
          <w:t>alexandra.haydn@lfvbayern.de</w:t>
        </w:r>
      </w:hyperlink>
      <w:r>
        <w:rPr>
          <w:spacing w:val="1"/>
        </w:rPr>
        <w:t> </w:t>
      </w:r>
      <w:r>
        <w:rPr/>
        <w:t>Telefon</w:t>
      </w:r>
      <w:r>
        <w:rPr>
          <w:spacing w:val="-5"/>
        </w:rPr>
        <w:t> </w:t>
      </w:r>
      <w:r>
        <w:rPr/>
        <w:t>+49</w:t>
      </w:r>
      <w:r>
        <w:rPr>
          <w:spacing w:val="-5"/>
        </w:rPr>
        <w:t> </w:t>
      </w:r>
      <w:r>
        <w:rPr/>
        <w:t>(0)89</w:t>
      </w:r>
      <w:r>
        <w:rPr>
          <w:spacing w:val="-5"/>
        </w:rPr>
        <w:t> </w:t>
      </w:r>
      <w:r>
        <w:rPr/>
        <w:t>64272647</w:t>
      </w:r>
    </w:p>
    <w:sectPr>
      <w:pgSz w:w="11920" w:h="16850"/>
      <w:pgMar w:header="0" w:footer="471" w:top="360" w:bottom="660" w:left="8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.439999pt;margin-top:807.514954pt;width:485.25pt;height:12.8pt;mso-position-horizontal-relative:page;mso-position-vertical-relative:page;z-index:-15777792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color w:val="00434E"/>
                    <w:spacing w:val="4"/>
                    <w:w w:val="108"/>
                    <w:sz w:val="18"/>
                  </w:rPr>
                  <w:t>LF</w:t>
                </w:r>
                <w:r>
                  <w:rPr>
                    <w:rFonts w:ascii="Lucida Sans" w:hAnsi="Lucida Sans"/>
                    <w:color w:val="00434E"/>
                    <w:spacing w:val="2"/>
                    <w:w w:val="102"/>
                    <w:sz w:val="18"/>
                  </w:rPr>
                  <w:t>V</w:t>
                </w:r>
                <w:r>
                  <w:rPr>
                    <w:rFonts w:ascii="Lucida Sans" w:hAnsi="Lucida Sans"/>
                    <w:color w:val="00434E"/>
                    <w:spacing w:val="6"/>
                    <w:w w:val="178"/>
                    <w:sz w:val="18"/>
                  </w:rPr>
                  <w:t>-</w:t>
                </w:r>
                <w:r>
                  <w:rPr>
                    <w:rFonts w:ascii="Lucida Sans" w:hAnsi="Lucida Sans"/>
                    <w:color w:val="00434E"/>
                    <w:spacing w:val="3"/>
                    <w:w w:val="116"/>
                    <w:sz w:val="18"/>
                  </w:rPr>
                  <w:t>P</w:t>
                </w:r>
                <w:r>
                  <w:rPr>
                    <w:rFonts w:ascii="Lucida Sans" w:hAnsi="Lucida Sans"/>
                    <w:color w:val="00434E"/>
                    <w:spacing w:val="2"/>
                    <w:w w:val="107"/>
                    <w:sz w:val="18"/>
                  </w:rPr>
                  <w:t>r</w:t>
                </w:r>
                <w:r>
                  <w:rPr>
                    <w:rFonts w:ascii="Lucida Sans" w:hAnsi="Lucida Sans"/>
                    <w:color w:val="00434E"/>
                    <w:spacing w:val="5"/>
                    <w:w w:val="96"/>
                    <w:sz w:val="18"/>
                  </w:rPr>
                  <w:t>e</w:t>
                </w:r>
                <w:r>
                  <w:rPr>
                    <w:rFonts w:ascii="Lucida Sans" w:hAnsi="Lucida Sans"/>
                    <w:color w:val="00434E"/>
                    <w:spacing w:val="4"/>
                    <w:w w:val="96"/>
                    <w:sz w:val="18"/>
                  </w:rPr>
                  <w:t>s</w:t>
                </w:r>
                <w:r>
                  <w:rPr>
                    <w:rFonts w:ascii="Lucida Sans" w:hAnsi="Lucida Sans"/>
                    <w:color w:val="00434E"/>
                    <w:spacing w:val="1"/>
                    <w:w w:val="94"/>
                    <w:sz w:val="18"/>
                  </w:rPr>
                  <w:t>s</w:t>
                </w:r>
                <w:r>
                  <w:rPr>
                    <w:rFonts w:ascii="Lucida Sans" w:hAnsi="Lucida Sans"/>
                    <w:color w:val="00434E"/>
                    <w:spacing w:val="5"/>
                    <w:w w:val="96"/>
                    <w:sz w:val="18"/>
                  </w:rPr>
                  <w:t>e</w:t>
                </w:r>
                <w:r>
                  <w:rPr>
                    <w:rFonts w:ascii="Lucida Sans" w:hAnsi="Lucida Sans"/>
                    <w:color w:val="00434E"/>
                    <w:spacing w:val="4"/>
                    <w:w w:val="96"/>
                    <w:sz w:val="18"/>
                  </w:rPr>
                  <w:t>s</w:t>
                </w:r>
                <w:r>
                  <w:rPr>
                    <w:rFonts w:ascii="Lucida Sans" w:hAnsi="Lucida Sans"/>
                    <w:color w:val="00434E"/>
                    <w:spacing w:val="2"/>
                    <w:w w:val="118"/>
                    <w:sz w:val="18"/>
                  </w:rPr>
                  <w:t>t</w:t>
                </w:r>
                <w:r>
                  <w:rPr>
                    <w:rFonts w:ascii="Lucida Sans" w:hAnsi="Lucida Sans"/>
                    <w:color w:val="00434E"/>
                    <w:spacing w:val="3"/>
                    <w:w w:val="97"/>
                    <w:sz w:val="18"/>
                  </w:rPr>
                  <w:t>e</w:t>
                </w:r>
                <w:r>
                  <w:rPr>
                    <w:rFonts w:ascii="Lucida Sans" w:hAnsi="Lucida Sans"/>
                    <w:color w:val="00434E"/>
                    <w:spacing w:val="5"/>
                    <w:w w:val="100"/>
                    <w:sz w:val="18"/>
                  </w:rPr>
                  <w:t>l</w:t>
                </w:r>
                <w:r>
                  <w:rPr>
                    <w:rFonts w:ascii="Lucida Sans" w:hAnsi="Lucida Sans"/>
                    <w:color w:val="00434E"/>
                    <w:spacing w:val="2"/>
                    <w:w w:val="100"/>
                    <w:sz w:val="18"/>
                  </w:rPr>
                  <w:t>l</w:t>
                </w:r>
                <w:r>
                  <w:rPr>
                    <w:rFonts w:ascii="Lucida Sans" w:hAnsi="Lucida Sans"/>
                    <w:color w:val="00434E"/>
                    <w:w w:val="97"/>
                    <w:sz w:val="18"/>
                  </w:rPr>
                  <w:t>e</w:t>
                </w:r>
                <w:r>
                  <w:rPr>
                    <w:rFonts w:ascii="Lucida Sans" w:hAnsi="Lucida Sans"/>
                    <w:color w:val="00434E"/>
                    <w:spacing w:val="-9"/>
                    <w:sz w:val="18"/>
                  </w:rPr>
                  <w:t> </w:t>
                </w:r>
                <w:r>
                  <w:rPr>
                    <w:rFonts w:ascii="Lucida Sans" w:hAnsi="Lucida Sans"/>
                    <w:color w:val="00434E"/>
                    <w:w w:val="28"/>
                    <w:sz w:val="18"/>
                  </w:rPr>
                  <w:t>·</w:t>
                </w:r>
                <w:r>
                  <w:rPr>
                    <w:rFonts w:ascii="Lucida Sans" w:hAnsi="Lucida Sans"/>
                    <w:color w:val="00434E"/>
                    <w:spacing w:val="11"/>
                    <w:sz w:val="18"/>
                  </w:rPr>
                  <w:t> </w:t>
                </w:r>
                <w:r>
                  <w:rPr>
                    <w:rFonts w:ascii="Lucida Sans" w:hAnsi="Lucida Sans"/>
                    <w:color w:val="00434E"/>
                    <w:spacing w:val="4"/>
                    <w:w w:val="99"/>
                    <w:sz w:val="18"/>
                  </w:rPr>
                  <w:t>Th</w:t>
                </w:r>
                <w:r>
                  <w:rPr>
                    <w:rFonts w:ascii="Lucida Sans" w:hAnsi="Lucida Sans"/>
                    <w:color w:val="00434E"/>
                    <w:spacing w:val="5"/>
                    <w:w w:val="97"/>
                    <w:sz w:val="18"/>
                  </w:rPr>
                  <w:t>o</w:t>
                </w:r>
                <w:r>
                  <w:rPr>
                    <w:rFonts w:ascii="Lucida Sans" w:hAnsi="Lucida Sans"/>
                    <w:color w:val="00434E"/>
                    <w:spacing w:val="5"/>
                    <w:w w:val="105"/>
                    <w:sz w:val="18"/>
                  </w:rPr>
                  <w:t>m</w:t>
                </w:r>
                <w:r>
                  <w:rPr>
                    <w:rFonts w:ascii="Lucida Sans" w:hAnsi="Lucida Sans"/>
                    <w:color w:val="00434E"/>
                    <w:spacing w:val="4"/>
                    <w:w w:val="101"/>
                    <w:sz w:val="18"/>
                  </w:rPr>
                  <w:t>a</w:t>
                </w:r>
                <w:r>
                  <w:rPr>
                    <w:rFonts w:ascii="Lucida Sans" w:hAnsi="Lucida Sans"/>
                    <w:color w:val="00434E"/>
                    <w:w w:val="94"/>
                    <w:sz w:val="18"/>
                  </w:rPr>
                  <w:t>s</w:t>
                </w:r>
                <w:r>
                  <w:rPr>
                    <w:rFonts w:ascii="Lucida Sans" w:hAnsi="Lucida Sans"/>
                    <w:color w:val="00434E"/>
                    <w:spacing w:val="-3"/>
                    <w:sz w:val="18"/>
                  </w:rPr>
                  <w:t> </w:t>
                </w:r>
                <w:r>
                  <w:rPr>
                    <w:rFonts w:ascii="Lucida Sans" w:hAnsi="Lucida Sans"/>
                    <w:color w:val="00434E"/>
                    <w:spacing w:val="2"/>
                    <w:w w:val="111"/>
                    <w:sz w:val="18"/>
                  </w:rPr>
                  <w:t>F</w:t>
                </w:r>
                <w:r>
                  <w:rPr>
                    <w:rFonts w:ascii="Lucida Sans" w:hAnsi="Lucida Sans"/>
                    <w:color w:val="00434E"/>
                    <w:spacing w:val="3"/>
                    <w:w w:val="96"/>
                    <w:sz w:val="18"/>
                  </w:rPr>
                  <w:t>u</w:t>
                </w:r>
                <w:r>
                  <w:rPr>
                    <w:rFonts w:ascii="Lucida Sans" w:hAnsi="Lucida Sans"/>
                    <w:color w:val="00434E"/>
                    <w:spacing w:val="1"/>
                    <w:w w:val="99"/>
                    <w:sz w:val="18"/>
                  </w:rPr>
                  <w:t>n</w:t>
                </w:r>
                <w:r>
                  <w:rPr>
                    <w:rFonts w:ascii="Lucida Sans" w:hAnsi="Lucida Sans"/>
                    <w:color w:val="00434E"/>
                    <w:spacing w:val="3"/>
                    <w:w w:val="99"/>
                    <w:sz w:val="18"/>
                  </w:rPr>
                  <w:t>k</w:t>
                </w:r>
                <w:r>
                  <w:rPr>
                    <w:rFonts w:ascii="Lucida Sans" w:hAnsi="Lucida Sans"/>
                    <w:color w:val="00434E"/>
                    <w:w w:val="97"/>
                    <w:sz w:val="18"/>
                  </w:rPr>
                  <w:t>e</w:t>
                </w:r>
                <w:r>
                  <w:rPr>
                    <w:rFonts w:ascii="Lucida Sans" w:hAnsi="Lucida Sans"/>
                    <w:color w:val="00434E"/>
                    <w:spacing w:val="-11"/>
                    <w:sz w:val="18"/>
                  </w:rPr>
                  <w:t> </w:t>
                </w:r>
                <w:r>
                  <w:rPr>
                    <w:rFonts w:ascii="Lucida Sans" w:hAnsi="Lucida Sans"/>
                    <w:color w:val="00434E"/>
                    <w:w w:val="28"/>
                    <w:sz w:val="18"/>
                  </w:rPr>
                  <w:t>·</w:t>
                </w:r>
                <w:r>
                  <w:rPr>
                    <w:rFonts w:ascii="Lucida Sans" w:hAnsi="Lucida Sans"/>
                    <w:color w:val="00434E"/>
                    <w:spacing w:val="-10"/>
                    <w:sz w:val="18"/>
                  </w:rPr>
                  <w:t> </w:t>
                </w:r>
                <w:r>
                  <w:rPr>
                    <w:rFonts w:ascii="Lucida Sans" w:hAnsi="Lucida Sans"/>
                    <w:color w:val="00434E"/>
                    <w:w w:val="97"/>
                    <w:sz w:val="18"/>
                  </w:rPr>
                  <w:t>T</w:t>
                </w:r>
                <w:r>
                  <w:rPr>
                    <w:rFonts w:ascii="Lucida Sans" w:hAnsi="Lucida Sans"/>
                    <w:color w:val="00434E"/>
                    <w:spacing w:val="-5"/>
                    <w:sz w:val="18"/>
                  </w:rPr>
                  <w:t> </w:t>
                </w:r>
                <w:r>
                  <w:rPr>
                    <w:rFonts w:ascii="Lucida Sans" w:hAnsi="Lucida Sans"/>
                    <w:color w:val="00434E"/>
                    <w:spacing w:val="4"/>
                    <w:w w:val="86"/>
                    <w:sz w:val="18"/>
                  </w:rPr>
                  <w:t>(</w:t>
                </w:r>
                <w:r>
                  <w:rPr>
                    <w:rFonts w:ascii="Lucida Sans" w:hAnsi="Lucida Sans"/>
                    <w:color w:val="00434E"/>
                    <w:spacing w:val="5"/>
                    <w:w w:val="111"/>
                    <w:sz w:val="18"/>
                  </w:rPr>
                  <w:t>0</w:t>
                </w:r>
                <w:r>
                  <w:rPr>
                    <w:rFonts w:ascii="Lucida Sans" w:hAnsi="Lucida Sans"/>
                    <w:color w:val="00434E"/>
                    <w:spacing w:val="1"/>
                    <w:w w:val="96"/>
                    <w:sz w:val="18"/>
                  </w:rPr>
                  <w:t>8</w:t>
                </w:r>
                <w:r>
                  <w:rPr>
                    <w:rFonts w:ascii="Lucida Sans" w:hAnsi="Lucida Sans"/>
                    <w:color w:val="00434E"/>
                    <w:spacing w:val="5"/>
                    <w:w w:val="96"/>
                    <w:sz w:val="18"/>
                  </w:rPr>
                  <w:t>9</w:t>
                </w:r>
                <w:r>
                  <w:rPr>
                    <w:rFonts w:ascii="Lucida Sans" w:hAnsi="Lucida Sans"/>
                    <w:color w:val="00434E"/>
                    <w:w w:val="86"/>
                    <w:sz w:val="18"/>
                  </w:rPr>
                  <w:t>)</w:t>
                </w:r>
                <w:r>
                  <w:rPr>
                    <w:rFonts w:ascii="Lucida Sans" w:hAnsi="Lucida Sans"/>
                    <w:color w:val="00434E"/>
                    <w:sz w:val="18"/>
                  </w:rPr>
                  <w:t> </w:t>
                </w:r>
                <w:r>
                  <w:rPr>
                    <w:rFonts w:ascii="Lucida Sans" w:hAnsi="Lucida Sans"/>
                    <w:color w:val="00434E"/>
                    <w:w w:val="92"/>
                    <w:sz w:val="18"/>
                  </w:rPr>
                  <w:t>6</w:t>
                </w:r>
                <w:r>
                  <w:rPr>
                    <w:rFonts w:ascii="Lucida Sans" w:hAnsi="Lucida Sans"/>
                    <w:color w:val="00434E"/>
                    <w:spacing w:val="-1"/>
                    <w:w w:val="89"/>
                    <w:sz w:val="18"/>
                  </w:rPr>
                  <w:t>4</w:t>
                </w:r>
                <w:r>
                  <w:rPr>
                    <w:rFonts w:ascii="Lucida Sans" w:hAnsi="Lucida Sans"/>
                    <w:color w:val="00434E"/>
                    <w:w w:val="86"/>
                    <w:sz w:val="18"/>
                  </w:rPr>
                  <w:t>2</w:t>
                </w:r>
                <w:r>
                  <w:rPr>
                    <w:rFonts w:ascii="Lucida Sans" w:hAnsi="Lucida Sans"/>
                    <w:color w:val="00434E"/>
                    <w:spacing w:val="-2"/>
                    <w:w w:val="86"/>
                    <w:sz w:val="18"/>
                  </w:rPr>
                  <w:t>7</w:t>
                </w:r>
                <w:r>
                  <w:rPr>
                    <w:rFonts w:ascii="Lucida Sans" w:hAnsi="Lucida Sans"/>
                    <w:color w:val="00434E"/>
                    <w:w w:val="92"/>
                    <w:sz w:val="18"/>
                  </w:rPr>
                  <w:t>2</w:t>
                </w:r>
                <w:r>
                  <w:rPr>
                    <w:rFonts w:ascii="Lucida Sans" w:hAnsi="Lucida Sans"/>
                    <w:color w:val="00434E"/>
                    <w:spacing w:val="-1"/>
                    <w:w w:val="92"/>
                    <w:sz w:val="18"/>
                  </w:rPr>
                  <w:t>6</w:t>
                </w:r>
                <w:r>
                  <w:rPr>
                    <w:rFonts w:ascii="Lucida Sans" w:hAnsi="Lucida Sans"/>
                    <w:color w:val="00434E"/>
                    <w:spacing w:val="-2"/>
                    <w:w w:val="178"/>
                    <w:sz w:val="18"/>
                  </w:rPr>
                  <w:t>-</w:t>
                </w:r>
                <w:r>
                  <w:rPr>
                    <w:rFonts w:ascii="Lucida Sans" w:hAnsi="Lucida Sans"/>
                    <w:color w:val="00434E"/>
                    <w:w w:val="92"/>
                    <w:sz w:val="18"/>
                  </w:rPr>
                  <w:t>22</w:t>
                </w:r>
                <w:r>
                  <w:rPr>
                    <w:rFonts w:ascii="Lucida Sans" w:hAnsi="Lucida Sans"/>
                    <w:color w:val="00434E"/>
                    <w:spacing w:val="-14"/>
                    <w:sz w:val="18"/>
                  </w:rPr>
                  <w:t> </w:t>
                </w:r>
                <w:r>
                  <w:rPr>
                    <w:rFonts w:ascii="Lucida Sans" w:hAnsi="Lucida Sans"/>
                    <w:color w:val="00434E"/>
                    <w:w w:val="28"/>
                    <w:sz w:val="18"/>
                  </w:rPr>
                  <w:t>·</w:t>
                </w:r>
                <w:r>
                  <w:rPr>
                    <w:rFonts w:ascii="Lucida Sans" w:hAnsi="Lucida Sans"/>
                    <w:color w:val="00434E"/>
                    <w:spacing w:val="26"/>
                    <w:sz w:val="18"/>
                  </w:rPr>
                  <w:t> </w:t>
                </w:r>
                <w:r>
                  <w:rPr>
                    <w:rFonts w:ascii="Lucida Sans" w:hAnsi="Lucida Sans"/>
                    <w:color w:val="00434E"/>
                    <w:w w:val="100"/>
                    <w:sz w:val="18"/>
                  </w:rPr>
                  <w:t>M</w:t>
                </w:r>
                <w:r>
                  <w:rPr>
                    <w:rFonts w:ascii="Lucida Sans" w:hAnsi="Lucida Sans"/>
                    <w:color w:val="00434E"/>
                    <w:sz w:val="18"/>
                  </w:rPr>
                  <w:t> </w:t>
                </w:r>
                <w:r>
                  <w:rPr>
                    <w:rFonts w:ascii="Lucida Sans" w:hAnsi="Lucida Sans"/>
                    <w:color w:val="00434E"/>
                    <w:spacing w:val="-5"/>
                    <w:w w:val="111"/>
                    <w:sz w:val="18"/>
                  </w:rPr>
                  <w:t>0</w:t>
                </w:r>
                <w:r>
                  <w:rPr>
                    <w:rFonts w:ascii="Lucida Sans" w:hAnsi="Lucida Sans"/>
                    <w:color w:val="00434E"/>
                    <w:spacing w:val="-5"/>
                    <w:w w:val="81"/>
                    <w:sz w:val="18"/>
                  </w:rPr>
                  <w:t>1</w:t>
                </w:r>
                <w:r>
                  <w:rPr>
                    <w:rFonts w:ascii="Lucida Sans" w:hAnsi="Lucida Sans"/>
                    <w:color w:val="00434E"/>
                    <w:spacing w:val="-6"/>
                    <w:w w:val="88"/>
                    <w:sz w:val="18"/>
                  </w:rPr>
                  <w:t>7</w:t>
                </w:r>
                <w:r>
                  <w:rPr>
                    <w:rFonts w:ascii="Lucida Sans" w:hAnsi="Lucida Sans"/>
                    <w:color w:val="00434E"/>
                    <w:spacing w:val="-7"/>
                    <w:w w:val="88"/>
                    <w:sz w:val="18"/>
                  </w:rPr>
                  <w:t>9</w:t>
                </w:r>
                <w:r>
                  <w:rPr>
                    <w:rFonts w:ascii="Lucida Sans" w:hAnsi="Lucida Sans"/>
                    <w:color w:val="00434E"/>
                    <w:spacing w:val="-4"/>
                    <w:w w:val="178"/>
                    <w:sz w:val="18"/>
                  </w:rPr>
                  <w:t>-</w:t>
                </w:r>
                <w:r>
                  <w:rPr>
                    <w:rFonts w:ascii="Lucida Sans" w:hAnsi="Lucida Sans"/>
                    <w:color w:val="00434E"/>
                    <w:spacing w:val="-7"/>
                    <w:w w:val="81"/>
                    <w:sz w:val="18"/>
                  </w:rPr>
                  <w:t>1</w:t>
                </w:r>
                <w:r>
                  <w:rPr>
                    <w:rFonts w:ascii="Lucida Sans" w:hAnsi="Lucida Sans"/>
                    <w:color w:val="00434E"/>
                    <w:spacing w:val="-5"/>
                    <w:w w:val="94"/>
                    <w:sz w:val="18"/>
                  </w:rPr>
                  <w:t>2</w:t>
                </w:r>
                <w:r>
                  <w:rPr>
                    <w:rFonts w:ascii="Lucida Sans" w:hAnsi="Lucida Sans"/>
                    <w:color w:val="00434E"/>
                    <w:spacing w:val="-4"/>
                    <w:w w:val="94"/>
                    <w:sz w:val="18"/>
                  </w:rPr>
                  <w:t>9</w:t>
                </w:r>
                <w:r>
                  <w:rPr>
                    <w:rFonts w:ascii="Lucida Sans" w:hAnsi="Lucida Sans"/>
                    <w:color w:val="00434E"/>
                    <w:spacing w:val="-6"/>
                    <w:w w:val="81"/>
                    <w:sz w:val="18"/>
                  </w:rPr>
                  <w:t>7</w:t>
                </w:r>
                <w:r>
                  <w:rPr>
                    <w:rFonts w:ascii="Lucida Sans" w:hAnsi="Lucida Sans"/>
                    <w:color w:val="00434E"/>
                    <w:spacing w:val="-5"/>
                    <w:w w:val="101"/>
                    <w:sz w:val="18"/>
                  </w:rPr>
                  <w:t>20</w:t>
                </w:r>
                <w:r>
                  <w:rPr>
                    <w:rFonts w:ascii="Lucida Sans" w:hAnsi="Lucida Sans"/>
                    <w:color w:val="00434E"/>
                    <w:w w:val="97"/>
                    <w:sz w:val="18"/>
                  </w:rPr>
                  <w:t>8</w:t>
                </w:r>
                <w:r>
                  <w:rPr>
                    <w:rFonts w:ascii="Lucida Sans" w:hAnsi="Lucida Sans"/>
                    <w:color w:val="00434E"/>
                    <w:spacing w:val="-22"/>
                    <w:sz w:val="18"/>
                  </w:rPr>
                  <w:t> </w:t>
                </w:r>
                <w:r>
                  <w:rPr>
                    <w:rFonts w:ascii="Lucida Sans" w:hAnsi="Lucida Sans"/>
                    <w:color w:val="00434E"/>
                    <w:w w:val="28"/>
                    <w:sz w:val="18"/>
                  </w:rPr>
                  <w:t>·</w:t>
                </w:r>
                <w:r>
                  <w:rPr>
                    <w:rFonts w:ascii="Lucida Sans" w:hAnsi="Lucida Sans"/>
                    <w:color w:val="00434E"/>
                    <w:spacing w:val="28"/>
                    <w:sz w:val="18"/>
                  </w:rPr>
                  <w:t> </w:t>
                </w:r>
                <w:r>
                  <w:rPr>
                    <w:rFonts w:ascii="Lucida Sans" w:hAnsi="Lucida Sans"/>
                    <w:color w:val="00434E"/>
                    <w:spacing w:val="4"/>
                    <w:w w:val="115"/>
                    <w:sz w:val="18"/>
                  </w:rPr>
                  <w:t>E</w:t>
                </w:r>
                <w:r>
                  <w:rPr>
                    <w:rFonts w:ascii="Lucida Sans" w:hAnsi="Lucida Sans"/>
                    <w:color w:val="00434E"/>
                    <w:spacing w:val="6"/>
                    <w:w w:val="178"/>
                    <w:sz w:val="18"/>
                  </w:rPr>
                  <w:t>-</w:t>
                </w:r>
                <w:r>
                  <w:rPr>
                    <w:rFonts w:ascii="Lucida Sans" w:hAnsi="Lucida Sans"/>
                    <w:color w:val="00434E"/>
                    <w:spacing w:val="4"/>
                    <w:w w:val="101"/>
                    <w:sz w:val="18"/>
                  </w:rPr>
                  <w:t>Ma</w:t>
                </w:r>
                <w:r>
                  <w:rPr>
                    <w:rFonts w:ascii="Lucida Sans" w:hAnsi="Lucida Sans"/>
                    <w:color w:val="00434E"/>
                    <w:spacing w:val="4"/>
                    <w:w w:val="87"/>
                    <w:sz w:val="18"/>
                  </w:rPr>
                  <w:t>i</w:t>
                </w:r>
                <w:r>
                  <w:rPr>
                    <w:rFonts w:ascii="Lucida Sans" w:hAnsi="Lucida Sans"/>
                    <w:color w:val="00434E"/>
                    <w:spacing w:val="5"/>
                    <w:w w:val="100"/>
                    <w:sz w:val="18"/>
                  </w:rPr>
                  <w:t>l</w:t>
                </w:r>
                <w:r>
                  <w:rPr>
                    <w:rFonts w:ascii="Lucida Sans" w:hAnsi="Lucida Sans"/>
                    <w:color w:val="00434E"/>
                    <w:w w:val="68"/>
                    <w:sz w:val="18"/>
                  </w:rPr>
                  <w:t>:</w:t>
                </w:r>
                <w:r>
                  <w:rPr>
                    <w:rFonts w:ascii="Lucida Sans" w:hAnsi="Lucida Sans"/>
                    <w:color w:val="00434E"/>
                    <w:spacing w:val="-10"/>
                    <w:sz w:val="18"/>
                  </w:rPr>
                  <w:t> </w:t>
                </w:r>
                <w:hyperlink r:id="rId1">
                  <w:r>
                    <w:rPr>
                      <w:rFonts w:ascii="Lucida Sans" w:hAnsi="Lucida Sans"/>
                      <w:color w:val="00434E"/>
                      <w:spacing w:val="0"/>
                      <w:w w:val="118"/>
                      <w:sz w:val="18"/>
                    </w:rPr>
                    <w:t>t</w:t>
                  </w:r>
                  <w:r>
                    <w:rPr>
                      <w:rFonts w:ascii="Lucida Sans" w:hAnsi="Lucida Sans"/>
                      <w:color w:val="00434E"/>
                      <w:spacing w:val="2"/>
                      <w:w w:val="99"/>
                      <w:sz w:val="18"/>
                    </w:rPr>
                    <w:t>h</w:t>
                  </w:r>
                  <w:r>
                    <w:rPr>
                      <w:rFonts w:ascii="Lucida Sans" w:hAnsi="Lucida Sans"/>
                      <w:color w:val="00434E"/>
                      <w:spacing w:val="3"/>
                      <w:w w:val="99"/>
                      <w:sz w:val="18"/>
                    </w:rPr>
                    <w:t>o</w:t>
                  </w:r>
                  <w:r>
                    <w:rPr>
                      <w:rFonts w:ascii="Lucida Sans" w:hAnsi="Lucida Sans"/>
                      <w:color w:val="00434E"/>
                      <w:spacing w:val="3"/>
                      <w:w w:val="105"/>
                      <w:sz w:val="18"/>
                    </w:rPr>
                    <w:t>m</w:t>
                  </w:r>
                  <w:r>
                    <w:rPr>
                      <w:rFonts w:ascii="Lucida Sans" w:hAnsi="Lucida Sans"/>
                      <w:color w:val="00434E"/>
                      <w:spacing w:val="2"/>
                      <w:w w:val="101"/>
                      <w:sz w:val="18"/>
                    </w:rPr>
                    <w:t>a</w:t>
                  </w:r>
                  <w:r>
                    <w:rPr>
                      <w:rFonts w:ascii="Lucida Sans" w:hAnsi="Lucida Sans"/>
                      <w:color w:val="00434E"/>
                      <w:spacing w:val="2"/>
                      <w:w w:val="92"/>
                      <w:sz w:val="18"/>
                    </w:rPr>
                    <w:t>s.f</w:t>
                  </w:r>
                  <w:r>
                    <w:rPr>
                      <w:rFonts w:ascii="Lucida Sans" w:hAnsi="Lucida Sans"/>
                      <w:color w:val="00434E"/>
                      <w:spacing w:val="3"/>
                      <w:w w:val="92"/>
                      <w:sz w:val="18"/>
                    </w:rPr>
                    <w:t>u</w:t>
                  </w:r>
                  <w:r>
                    <w:rPr>
                      <w:rFonts w:ascii="Lucida Sans" w:hAnsi="Lucida Sans"/>
                      <w:color w:val="00434E"/>
                      <w:spacing w:val="1"/>
                      <w:w w:val="101"/>
                      <w:sz w:val="18"/>
                    </w:rPr>
                    <w:t>n</w:t>
                  </w:r>
                  <w:r>
                    <w:rPr>
                      <w:rFonts w:ascii="Lucida Sans" w:hAnsi="Lucida Sans"/>
                      <w:color w:val="00434E"/>
                      <w:spacing w:val="3"/>
                      <w:w w:val="97"/>
                      <w:sz w:val="18"/>
                    </w:rPr>
                    <w:t>k</w:t>
                  </w:r>
                  <w:r>
                    <w:rPr>
                      <w:rFonts w:ascii="Lucida Sans" w:hAnsi="Lucida Sans"/>
                      <w:color w:val="00434E"/>
                      <w:spacing w:val="3"/>
                      <w:w w:val="97"/>
                      <w:sz w:val="18"/>
                    </w:rPr>
                    <w:t>e</w:t>
                  </w:r>
                  <w:r>
                    <w:rPr>
                      <w:rFonts w:ascii="Lucida Sans" w:hAnsi="Lucida Sans"/>
                      <w:color w:val="00434E"/>
                      <w:spacing w:val="3"/>
                      <w:w w:val="92"/>
                      <w:sz w:val="18"/>
                    </w:rPr>
                    <w:t>@</w:t>
                  </w:r>
                  <w:r>
                    <w:rPr>
                      <w:rFonts w:ascii="Lucida Sans" w:hAnsi="Lucida Sans"/>
                      <w:color w:val="00434E"/>
                      <w:spacing w:val="3"/>
                      <w:w w:val="100"/>
                      <w:sz w:val="18"/>
                    </w:rPr>
                    <w:t>l</w:t>
                  </w:r>
                  <w:r>
                    <w:rPr>
                      <w:rFonts w:ascii="Lucida Sans" w:hAnsi="Lucida Sans"/>
                      <w:color w:val="00434E"/>
                      <w:spacing w:val="2"/>
                      <w:w w:val="102"/>
                      <w:sz w:val="18"/>
                    </w:rPr>
                    <w:t>f</w:t>
                  </w:r>
                  <w:r>
                    <w:rPr>
                      <w:rFonts w:ascii="Lucida Sans" w:hAnsi="Lucida Sans"/>
                      <w:color w:val="00434E"/>
                      <w:spacing w:val="3"/>
                      <w:w w:val="102"/>
                      <w:sz w:val="18"/>
                    </w:rPr>
                    <w:t>v</w:t>
                  </w:r>
                  <w:r>
                    <w:rPr>
                      <w:rFonts w:ascii="Lucida Sans" w:hAnsi="Lucida Sans"/>
                      <w:color w:val="00434E"/>
                      <w:spacing w:val="2"/>
                      <w:w w:val="97"/>
                      <w:sz w:val="18"/>
                    </w:rPr>
                    <w:t>b</w:t>
                  </w:r>
                  <w:r>
                    <w:rPr>
                      <w:rFonts w:ascii="Lucida Sans" w:hAnsi="Lucida Sans"/>
                      <w:color w:val="00434E"/>
                      <w:spacing w:val="2"/>
                      <w:w w:val="101"/>
                      <w:sz w:val="18"/>
                    </w:rPr>
                    <w:t>a</w:t>
                  </w:r>
                  <w:r>
                    <w:rPr>
                      <w:rFonts w:ascii="Lucida Sans" w:hAnsi="Lucida Sans"/>
                      <w:color w:val="00434E"/>
                      <w:spacing w:val="3"/>
                      <w:w w:val="101"/>
                      <w:sz w:val="18"/>
                    </w:rPr>
                    <w:t>y</w:t>
                  </w:r>
                  <w:r>
                    <w:rPr>
                      <w:rFonts w:ascii="Lucida Sans" w:hAnsi="Lucida Sans"/>
                      <w:color w:val="00434E"/>
                      <w:spacing w:val="3"/>
                      <w:w w:val="97"/>
                      <w:sz w:val="18"/>
                    </w:rPr>
                    <w:t>e</w:t>
                  </w:r>
                  <w:r>
                    <w:rPr>
                      <w:rFonts w:ascii="Lucida Sans" w:hAnsi="Lucida Sans"/>
                      <w:color w:val="00434E"/>
                      <w:spacing w:val="2"/>
                      <w:w w:val="107"/>
                      <w:sz w:val="18"/>
                    </w:rPr>
                    <w:t>r</w:t>
                  </w:r>
                  <w:r>
                    <w:rPr>
                      <w:rFonts w:ascii="Lucida Sans" w:hAnsi="Lucida Sans"/>
                      <w:color w:val="00434E"/>
                      <w:spacing w:val="1"/>
                      <w:w w:val="101"/>
                      <w:sz w:val="18"/>
                    </w:rPr>
                    <w:t>n</w:t>
                  </w:r>
                  <w:r>
                    <w:rPr>
                      <w:rFonts w:ascii="Lucida Sans" w:hAnsi="Lucida Sans"/>
                      <w:color w:val="00434E"/>
                      <w:spacing w:val="2"/>
                      <w:w w:val="86"/>
                      <w:sz w:val="18"/>
                    </w:rPr>
                    <w:t>.</w:t>
                  </w:r>
                  <w:r>
                    <w:rPr>
                      <w:rFonts w:ascii="Lucida Sans" w:hAnsi="Lucida Sans"/>
                      <w:color w:val="00434E"/>
                      <w:spacing w:val="1"/>
                      <w:w w:val="86"/>
                      <w:sz w:val="18"/>
                    </w:rPr>
                    <w:t>d</w:t>
                  </w:r>
                  <w:r>
                    <w:rPr>
                      <w:rFonts w:ascii="Lucida Sans" w:hAnsi="Lucida Sans"/>
                      <w:color w:val="00434E"/>
                      <w:spacing w:val="-2"/>
                      <w:w w:val="97"/>
                      <w:sz w:val="18"/>
                    </w:rPr>
                    <w:t>e</w:t>
                  </w:r>
                </w:hyperlink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98"/>
      <w:ind w:left="113"/>
      <w:outlineLvl w:val="1"/>
    </w:pPr>
    <w:rPr>
      <w:rFonts w:ascii="Calibri" w:hAnsi="Calibri" w:eastAsia="Calibri" w:cs="Calibri"/>
      <w:b/>
      <w:bCs/>
      <w:sz w:val="24"/>
      <w:szCs w:val="24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113"/>
    </w:pPr>
    <w:rPr>
      <w:rFonts w:ascii="Calibri" w:hAnsi="Calibri" w:eastAsia="Calibri" w:cs="Calibri"/>
      <w:b/>
      <w:bCs/>
      <w:sz w:val="48"/>
      <w:szCs w:val="4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vgh.bayern.de/media/vgregensburg/presse/pm_2021-08-27_fischotter.pdf" TargetMode="External"/><Relationship Id="rId8" Type="http://schemas.openxmlformats.org/officeDocument/2006/relationships/hyperlink" Target="mailto:steffi.schuetze@lfvbayern.de" TargetMode="External"/><Relationship Id="rId9" Type="http://schemas.openxmlformats.org/officeDocument/2006/relationships/hyperlink" Target="http://www.lfvbayern.de/" TargetMode="External"/><Relationship Id="rId10" Type="http://schemas.openxmlformats.org/officeDocument/2006/relationships/hyperlink" Target="mailto:alexandra.haydn@lfvbayern.de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omas.funke@lfvbayern.d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Funke</dc:creator>
  <dcterms:created xsi:type="dcterms:W3CDTF">2021-09-04T10:47:36Z</dcterms:created>
  <dcterms:modified xsi:type="dcterms:W3CDTF">2021-09-04T10:47:36Z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2021-09-04T00:00:00Z</vt:filetime>
  </property>
</Properties>
</file>