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24" w:rsidRDefault="00BC3BD8">
      <w:pPr>
        <w:rPr>
          <w:rFonts w:ascii="Times New Roman" w:eastAsia="Times New Roman" w:hAnsi="Times New Roman" w:cs="Times New Roman"/>
          <w:sz w:val="20"/>
          <w:szCs w:val="20"/>
        </w:rPr>
      </w:pPr>
      <w:r w:rsidRPr="00BC3BD8">
        <w:pict>
          <v:group id="_x0000_s1039" style="position:absolute;margin-left:52.55pt;margin-top:47.3pt;width:477.75pt;height:738.75pt;z-index:503312816;mso-position-horizontal-relative:page;mso-position-vertical-relative:page" coordorigin="1051,946" coordsize="9555,1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þÿ" style="position:absolute;left:1238;top:1133;width:2871;height:1080">
              <v:imagedata r:id="rId8" o:title=""/>
            </v:shape>
            <v:group id="_x0000_s1048" style="position:absolute;left:1058;top:954;width:9540;height:1440" coordorigin="1058,954" coordsize="9540,1440">
              <v:shape id="_x0000_s1049" style="position:absolute;left:1058;top:954;width:9540;height:1440" coordorigin="1058,954" coordsize="9540,1440" path="m1058,2394r9540,l10598,954r-9540,l1058,2394xe" filled="f">
                <v:path arrowok="t"/>
              </v:shape>
            </v:group>
            <v:group id="_x0000_s1046" style="position:absolute;left:1058;top:2394;width:2;height:13320" coordorigin="1058,2394" coordsize="2,13320">
              <v:shape id="_x0000_s1047" style="position:absolute;left:1058;top:2394;width:2;height:13320" coordorigin="1058,2394" coordsize="0,13320" path="m1058,2394r,13320e" filled="f">
                <v:path arrowok="t"/>
              </v:shape>
            </v:group>
            <v:group id="_x0000_s1042" style="position:absolute;left:10598;top:2394;width:2;height:13320" coordorigin="10598,2394" coordsize="2,13320">
              <v:shape id="_x0000_s1045" style="position:absolute;left:10598;top:2394;width:2;height:13320" coordorigin="10598,2394" coordsize="0,13320" path="m10598,2394r,13320e" filled="f">
                <v:path arrowok="t"/>
              </v:shape>
              <v:shape id="_x0000_s1044" type="#_x0000_t75" alt="þÿ" style="position:absolute;left:8798;top:1134;width:892;height:918">
                <v:imagedata r:id="rId9" o:title=""/>
              </v:shape>
              <v:shape id="_x0000_s1043" type="#_x0000_t75" alt="þÿ" style="position:absolute;left:9698;top:1314;width:653;height:742">
                <v:imagedata r:id="rId10" o:title=""/>
              </v:shape>
            </v:group>
            <v:group id="_x0000_s1040" style="position:absolute;left:1058;top:15714;width:9540;height:2" coordorigin="1058,15714" coordsize="9540,2">
              <v:shape id="_x0000_s1041" style="position:absolute;left:1058;top:15714;width:9540;height:2" coordorigin="1058,15714" coordsize="9540,0" path="m1058,15714r9540,e" filled="f">
                <v:path arrowok="t"/>
              </v:shape>
            </v:group>
            <w10:wrap anchorx="page" anchory="page"/>
          </v:group>
        </w:pict>
      </w: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Pr="00D35D93" w:rsidRDefault="00B945E0">
      <w:pPr>
        <w:spacing w:before="69"/>
        <w:ind w:left="478" w:hanging="46"/>
        <w:jc w:val="both"/>
        <w:rPr>
          <w:rFonts w:eastAsia="Arial" w:cs="Arial"/>
          <w:sz w:val="24"/>
          <w:szCs w:val="24"/>
        </w:rPr>
      </w:pPr>
      <w:r w:rsidRPr="00D35D93">
        <w:rPr>
          <w:color w:val="818181"/>
          <w:spacing w:val="-1"/>
          <w:sz w:val="24"/>
        </w:rPr>
        <w:t>D</w:t>
      </w:r>
      <w:r w:rsidR="00B17655">
        <w:rPr>
          <w:color w:val="818181"/>
          <w:spacing w:val="-1"/>
          <w:sz w:val="24"/>
        </w:rPr>
        <w:t xml:space="preserve">ie </w:t>
      </w:r>
      <w:proofErr w:type="spellStart"/>
      <w:r w:rsidR="00866A81">
        <w:rPr>
          <w:color w:val="818181"/>
          <w:spacing w:val="-1"/>
          <w:sz w:val="24"/>
        </w:rPr>
        <w:t>Schleie</w:t>
      </w:r>
      <w:proofErr w:type="spellEnd"/>
      <w:r w:rsidRPr="00D35D93">
        <w:rPr>
          <w:color w:val="818181"/>
          <w:spacing w:val="-2"/>
          <w:sz w:val="24"/>
        </w:rPr>
        <w:t xml:space="preserve"> </w:t>
      </w:r>
      <w:r w:rsidRPr="00D35D93">
        <w:rPr>
          <w:color w:val="818181"/>
          <w:spacing w:val="-1"/>
          <w:sz w:val="24"/>
        </w:rPr>
        <w:t xml:space="preserve">&gt;&gt; </w:t>
      </w:r>
      <w:proofErr w:type="spellStart"/>
      <w:r w:rsidR="008677DB">
        <w:rPr>
          <w:color w:val="818181"/>
          <w:spacing w:val="-1"/>
          <w:sz w:val="24"/>
        </w:rPr>
        <w:t>Steckbrief</w:t>
      </w:r>
      <w:proofErr w:type="spellEnd"/>
    </w:p>
    <w:p w:rsidR="008B5B24" w:rsidRDefault="008B5B24">
      <w:pPr>
        <w:spacing w:before="4"/>
        <w:rPr>
          <w:rFonts w:ascii="Arial" w:eastAsia="Arial" w:hAnsi="Arial" w:cs="Arial"/>
          <w:sz w:val="24"/>
          <w:szCs w:val="24"/>
        </w:rPr>
      </w:pPr>
    </w:p>
    <w:p w:rsidR="008B5B24" w:rsidRDefault="00BC3BD8">
      <w:pPr>
        <w:spacing w:line="200" w:lineRule="atLeast"/>
        <w:ind w:left="478"/>
        <w:rPr>
          <w:rFonts w:ascii="Arial" w:eastAsia="Arial" w:hAnsi="Arial" w:cs="Arial"/>
          <w:sz w:val="20"/>
          <w:szCs w:val="20"/>
        </w:rPr>
      </w:pPr>
      <w:r w:rsidRPr="00BC3BD8">
        <w:rPr>
          <w:color w:val="1F497D" w:themeColor="text2"/>
          <w:spacing w:val="-1"/>
          <w:sz w:val="28"/>
          <w:szCs w:val="28"/>
          <w:lang w:val="de-DE"/>
        </w:rPr>
        <w:pict>
          <v:shapetype id="_x0000_t202" coordsize="21600,21600" o:spt="202" path="m,l,21600r21600,l21600,xe">
            <v:stroke joinstyle="miter"/>
            <v:path gradientshapeok="t" o:connecttype="rect"/>
          </v:shapetype>
          <v:shape id="_x0000_s1038" type="#_x0000_t202" style="position:absolute;left:0;text-align:left;margin-left:390.45pt;margin-top:17.3pt;width:16.15pt;height:116.6pt;z-index:1048;mso-position-horizontal-relative:page" filled="f" stroked="f">
            <v:textbox style="layout-flow:vertical;mso-layout-flow-alt:bottom-to-top" inset="0,0,0,0">
              <w:txbxContent>
                <w:p w:rsidR="00AB3ACA" w:rsidRPr="001B1D87" w:rsidRDefault="00AB3ACA">
                  <w:pPr>
                    <w:spacing w:line="224" w:lineRule="exact"/>
                    <w:ind w:left="20"/>
                    <w:rPr>
                      <w:rFonts w:eastAsia="Times New Roman" w:cs="Times New Roman"/>
                      <w:sz w:val="16"/>
                      <w:szCs w:val="16"/>
                      <w:lang w:val="de-DE"/>
                    </w:rPr>
                  </w:pPr>
                  <w:r w:rsidRPr="001B1D87">
                    <w:rPr>
                      <w:w w:val="99"/>
                      <w:sz w:val="16"/>
                      <w:szCs w:val="16"/>
                      <w:lang w:val="de-DE"/>
                    </w:rPr>
                    <w:t>Foto: F</w:t>
                  </w:r>
                  <w:r>
                    <w:rPr>
                      <w:w w:val="99"/>
                      <w:sz w:val="16"/>
                      <w:szCs w:val="16"/>
                      <w:lang w:val="de-DE"/>
                    </w:rPr>
                    <w:t xml:space="preserve">ischbildarchiv </w:t>
                  </w:r>
                  <w:proofErr w:type="spellStart"/>
                  <w:r>
                    <w:rPr>
                      <w:w w:val="99"/>
                      <w:sz w:val="16"/>
                      <w:szCs w:val="16"/>
                      <w:lang w:val="de-DE"/>
                    </w:rPr>
                    <w:t>Rühmer</w:t>
                  </w:r>
                  <w:proofErr w:type="spellEnd"/>
                </w:p>
              </w:txbxContent>
            </v:textbox>
            <w10:wrap anchorx="page"/>
          </v:shape>
        </w:pict>
      </w:r>
      <w:r w:rsidR="00866A81">
        <w:rPr>
          <w:rFonts w:ascii="Arial" w:eastAsia="Arial" w:hAnsi="Arial" w:cs="Arial"/>
          <w:noProof/>
          <w:sz w:val="20"/>
          <w:szCs w:val="20"/>
          <w:lang w:val="de-DE" w:eastAsia="de-DE"/>
        </w:rPr>
        <w:drawing>
          <wp:inline distT="0" distB="0" distL="0" distR="0">
            <wp:extent cx="3702161" cy="1721486"/>
            <wp:effectExtent l="19050" t="0" r="0" b="0"/>
            <wp:docPr id="2" name="Grafik 1" descr="Schle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eie.jpg"/>
                    <pic:cNvPicPr/>
                  </pic:nvPicPr>
                  <pic:blipFill>
                    <a:blip r:embed="rId11" cstate="print"/>
                    <a:stretch>
                      <a:fillRect/>
                    </a:stretch>
                  </pic:blipFill>
                  <pic:spPr>
                    <a:xfrm>
                      <a:off x="0" y="0"/>
                      <a:ext cx="3705535" cy="1723055"/>
                    </a:xfrm>
                    <a:prstGeom prst="rect">
                      <a:avLst/>
                    </a:prstGeom>
                  </pic:spPr>
                </pic:pic>
              </a:graphicData>
            </a:graphic>
          </wp:inline>
        </w:drawing>
      </w:r>
    </w:p>
    <w:p w:rsidR="007A0DAC" w:rsidRPr="007A0DAC" w:rsidRDefault="00BF4EB7" w:rsidP="007A0DAC">
      <w:pPr>
        <w:pStyle w:val="Heading1"/>
        <w:spacing w:line="293" w:lineRule="exact"/>
        <w:ind w:left="478"/>
        <w:rPr>
          <w:i w:val="0"/>
          <w:color w:val="595958"/>
          <w:spacing w:val="-1"/>
          <w:sz w:val="23"/>
          <w:szCs w:val="23"/>
          <w:lang w:val="de-DE"/>
        </w:rPr>
      </w:pPr>
      <w:bookmarkStart w:id="0" w:name="Urtümliches_Aussehen"/>
      <w:bookmarkEnd w:id="0"/>
      <w:r>
        <w:rPr>
          <w:b/>
          <w:i w:val="0"/>
          <w:color w:val="595958"/>
          <w:spacing w:val="-1"/>
          <w:sz w:val="23"/>
          <w:szCs w:val="23"/>
          <w:lang w:val="de-DE"/>
        </w:rPr>
        <w:br/>
      </w:r>
      <w:r w:rsidR="00C57108" w:rsidRPr="00AF30C8">
        <w:rPr>
          <w:b/>
          <w:i w:val="0"/>
          <w:color w:val="595958"/>
          <w:spacing w:val="-1"/>
          <w:sz w:val="23"/>
          <w:szCs w:val="23"/>
          <w:lang w:val="de-DE"/>
        </w:rPr>
        <w:t>Familie:</w:t>
      </w:r>
      <w:r w:rsidR="00C57108" w:rsidRPr="00AF30C8">
        <w:rPr>
          <w:i w:val="0"/>
          <w:color w:val="595958"/>
          <w:spacing w:val="-1"/>
          <w:sz w:val="23"/>
          <w:szCs w:val="23"/>
          <w:lang w:val="de-DE"/>
        </w:rPr>
        <w:t xml:space="preserve"> </w:t>
      </w:r>
      <w:r w:rsidR="00B17655">
        <w:rPr>
          <w:i w:val="0"/>
          <w:color w:val="595958"/>
          <w:spacing w:val="-1"/>
          <w:sz w:val="23"/>
          <w:szCs w:val="23"/>
          <w:lang w:val="de-DE"/>
        </w:rPr>
        <w:t>Karpfenfische</w:t>
      </w:r>
      <w:r w:rsidR="00D967C9" w:rsidRPr="00D967C9">
        <w:rPr>
          <w:i w:val="0"/>
          <w:color w:val="595958"/>
          <w:spacing w:val="-1"/>
          <w:sz w:val="23"/>
          <w:szCs w:val="23"/>
          <w:lang w:val="de-DE"/>
        </w:rPr>
        <w:t xml:space="preserve"> (</w:t>
      </w:r>
      <w:proofErr w:type="spellStart"/>
      <w:r w:rsidR="00B17655">
        <w:rPr>
          <w:i w:val="0"/>
          <w:color w:val="595958"/>
          <w:spacing w:val="-1"/>
          <w:sz w:val="23"/>
          <w:szCs w:val="23"/>
          <w:lang w:val="de-DE"/>
        </w:rPr>
        <w:t>Cyprinidae</w:t>
      </w:r>
      <w:proofErr w:type="spellEnd"/>
      <w:r w:rsidR="00D967C9" w:rsidRPr="00D967C9">
        <w:rPr>
          <w:i w:val="0"/>
          <w:color w:val="595958"/>
          <w:spacing w:val="-1"/>
          <w:sz w:val="23"/>
          <w:szCs w:val="23"/>
          <w:lang w:val="de-DE"/>
        </w:rPr>
        <w:t>)</w:t>
      </w:r>
      <w:r w:rsidR="003D282F" w:rsidRPr="003D282F">
        <w:rPr>
          <w:rFonts w:ascii="Verdana" w:eastAsia="Times New Roman" w:hAnsi="Verdana" w:cs="Times New Roman"/>
          <w:color w:val="686F73"/>
          <w:spacing w:val="5"/>
          <w:sz w:val="16"/>
          <w:szCs w:val="16"/>
          <w:lang w:val="de-DE" w:eastAsia="de-DE"/>
        </w:rPr>
        <w:t xml:space="preserve"> </w:t>
      </w:r>
      <w:r w:rsidR="00C57108" w:rsidRPr="00AF30C8">
        <w:rPr>
          <w:i w:val="0"/>
          <w:color w:val="595958"/>
          <w:spacing w:val="-1"/>
          <w:sz w:val="23"/>
          <w:szCs w:val="23"/>
          <w:lang w:val="de-DE"/>
        </w:rPr>
        <w:br/>
      </w:r>
      <w:r w:rsidR="00C57108" w:rsidRPr="00AF30C8">
        <w:rPr>
          <w:b/>
          <w:i w:val="0"/>
          <w:color w:val="595958"/>
          <w:spacing w:val="-1"/>
          <w:sz w:val="23"/>
          <w:szCs w:val="23"/>
          <w:lang w:val="de-DE"/>
        </w:rPr>
        <w:t>Gattung:</w:t>
      </w:r>
      <w:r w:rsidR="00C57108" w:rsidRPr="00AF30C8">
        <w:rPr>
          <w:i w:val="0"/>
          <w:color w:val="595958"/>
          <w:spacing w:val="-1"/>
          <w:sz w:val="23"/>
          <w:szCs w:val="23"/>
          <w:lang w:val="de-DE"/>
        </w:rPr>
        <w:t xml:space="preserve"> </w:t>
      </w:r>
      <w:proofErr w:type="spellStart"/>
      <w:r w:rsidR="00866A81">
        <w:rPr>
          <w:i w:val="0"/>
          <w:color w:val="595958"/>
          <w:spacing w:val="-1"/>
          <w:sz w:val="23"/>
          <w:szCs w:val="23"/>
          <w:lang w:val="de-DE"/>
        </w:rPr>
        <w:t>Tinc</w:t>
      </w:r>
      <w:r w:rsidR="00EC321C">
        <w:rPr>
          <w:i w:val="0"/>
          <w:color w:val="595958"/>
          <w:spacing w:val="-1"/>
          <w:sz w:val="23"/>
          <w:szCs w:val="23"/>
          <w:lang w:val="de-DE"/>
        </w:rPr>
        <w:t>a</w:t>
      </w:r>
      <w:proofErr w:type="spellEnd"/>
      <w:r w:rsidR="00C57108" w:rsidRPr="00AF30C8">
        <w:rPr>
          <w:i w:val="0"/>
          <w:color w:val="595958"/>
          <w:spacing w:val="-1"/>
          <w:sz w:val="23"/>
          <w:szCs w:val="23"/>
          <w:lang w:val="de-DE"/>
        </w:rPr>
        <w:t xml:space="preserve"> – </w:t>
      </w:r>
      <w:r w:rsidR="00C57108" w:rsidRPr="00AF30C8">
        <w:rPr>
          <w:b/>
          <w:i w:val="0"/>
          <w:color w:val="595958"/>
          <w:spacing w:val="-1"/>
          <w:sz w:val="23"/>
          <w:szCs w:val="23"/>
          <w:lang w:val="de-DE"/>
        </w:rPr>
        <w:t>Art:</w:t>
      </w:r>
      <w:r w:rsidR="00C57108" w:rsidRPr="00AF30C8">
        <w:rPr>
          <w:i w:val="0"/>
          <w:color w:val="595958"/>
          <w:spacing w:val="-1"/>
          <w:sz w:val="23"/>
          <w:szCs w:val="23"/>
          <w:lang w:val="de-DE"/>
        </w:rPr>
        <w:t xml:space="preserve"> </w:t>
      </w:r>
      <w:r w:rsidR="00866A81">
        <w:rPr>
          <w:i w:val="0"/>
          <w:color w:val="595958"/>
          <w:spacing w:val="-1"/>
          <w:sz w:val="23"/>
          <w:szCs w:val="23"/>
          <w:lang w:val="de-DE"/>
        </w:rPr>
        <w:t>Schleie</w:t>
      </w:r>
      <w:r w:rsidR="00B17655">
        <w:rPr>
          <w:i w:val="0"/>
          <w:color w:val="595958"/>
          <w:spacing w:val="-1"/>
          <w:sz w:val="23"/>
          <w:szCs w:val="23"/>
          <w:lang w:val="de-DE"/>
        </w:rPr>
        <w:t xml:space="preserve"> (</w:t>
      </w:r>
      <w:proofErr w:type="spellStart"/>
      <w:r w:rsidR="00866A81">
        <w:rPr>
          <w:i w:val="0"/>
          <w:color w:val="595958"/>
          <w:spacing w:val="-1"/>
          <w:sz w:val="23"/>
          <w:szCs w:val="23"/>
          <w:lang w:val="de-DE"/>
        </w:rPr>
        <w:t>Tinca</w:t>
      </w:r>
      <w:proofErr w:type="spellEnd"/>
      <w:r w:rsidR="00866A81">
        <w:rPr>
          <w:i w:val="0"/>
          <w:color w:val="595958"/>
          <w:spacing w:val="-1"/>
          <w:sz w:val="23"/>
          <w:szCs w:val="23"/>
          <w:lang w:val="de-DE"/>
        </w:rPr>
        <w:t xml:space="preserve"> </w:t>
      </w:r>
      <w:proofErr w:type="spellStart"/>
      <w:r w:rsidR="00866A81">
        <w:rPr>
          <w:i w:val="0"/>
          <w:color w:val="595958"/>
          <w:spacing w:val="-1"/>
          <w:sz w:val="23"/>
          <w:szCs w:val="23"/>
          <w:lang w:val="de-DE"/>
        </w:rPr>
        <w:t>tinca</w:t>
      </w:r>
      <w:proofErr w:type="spellEnd"/>
      <w:r w:rsidR="00D967C9" w:rsidRPr="00D967C9">
        <w:rPr>
          <w:i w:val="0"/>
          <w:color w:val="595958"/>
          <w:spacing w:val="-1"/>
          <w:sz w:val="23"/>
          <w:szCs w:val="23"/>
          <w:lang w:val="de-DE"/>
        </w:rPr>
        <w:t>)</w:t>
      </w:r>
      <w:r w:rsidR="003D282F" w:rsidRPr="003D282F">
        <w:rPr>
          <w:rFonts w:ascii="Verdana" w:eastAsia="Times New Roman" w:hAnsi="Verdana" w:cs="Times New Roman"/>
          <w:color w:val="686F73"/>
          <w:spacing w:val="5"/>
          <w:sz w:val="16"/>
          <w:szCs w:val="16"/>
          <w:lang w:val="de-DE" w:eastAsia="de-DE"/>
        </w:rPr>
        <w:t xml:space="preserve"> </w:t>
      </w:r>
      <w:r w:rsidR="00C57108" w:rsidRPr="00AF30C8">
        <w:rPr>
          <w:i w:val="0"/>
          <w:color w:val="595958"/>
          <w:spacing w:val="-1"/>
          <w:sz w:val="23"/>
          <w:szCs w:val="23"/>
          <w:lang w:val="de-DE"/>
        </w:rPr>
        <w:br/>
      </w:r>
      <w:r w:rsidR="00C57108" w:rsidRPr="00AF30C8">
        <w:rPr>
          <w:b/>
          <w:i w:val="0"/>
          <w:color w:val="595958"/>
          <w:spacing w:val="-1"/>
          <w:sz w:val="23"/>
          <w:szCs w:val="23"/>
          <w:lang w:val="de-DE"/>
        </w:rPr>
        <w:t>Durchschnittliche Länge:</w:t>
      </w:r>
      <w:r w:rsidR="008677DB">
        <w:rPr>
          <w:i w:val="0"/>
          <w:color w:val="595958"/>
          <w:spacing w:val="-1"/>
          <w:sz w:val="23"/>
          <w:szCs w:val="23"/>
          <w:lang w:val="de-DE"/>
        </w:rPr>
        <w:t xml:space="preserve"> </w:t>
      </w:r>
      <w:r w:rsidR="00866A81">
        <w:rPr>
          <w:i w:val="0"/>
          <w:color w:val="595958"/>
          <w:spacing w:val="-1"/>
          <w:sz w:val="23"/>
          <w:szCs w:val="23"/>
          <w:lang w:val="de-DE"/>
        </w:rPr>
        <w:t>3</w:t>
      </w:r>
      <w:r w:rsidR="00EC321C">
        <w:rPr>
          <w:i w:val="0"/>
          <w:color w:val="595958"/>
          <w:spacing w:val="-1"/>
          <w:sz w:val="23"/>
          <w:szCs w:val="23"/>
          <w:lang w:val="de-DE"/>
        </w:rPr>
        <w:t>5</w:t>
      </w:r>
      <w:r w:rsidR="008677DB" w:rsidRPr="008677DB">
        <w:rPr>
          <w:i w:val="0"/>
          <w:color w:val="595958"/>
          <w:spacing w:val="-1"/>
          <w:sz w:val="23"/>
          <w:szCs w:val="23"/>
          <w:lang w:val="de-DE"/>
        </w:rPr>
        <w:t xml:space="preserve"> - </w:t>
      </w:r>
      <w:r w:rsidR="00866A81">
        <w:rPr>
          <w:i w:val="0"/>
          <w:color w:val="595958"/>
          <w:spacing w:val="-1"/>
          <w:sz w:val="23"/>
          <w:szCs w:val="23"/>
          <w:lang w:val="de-DE"/>
        </w:rPr>
        <w:t>45</w:t>
      </w:r>
      <w:r w:rsidR="00D967C9">
        <w:rPr>
          <w:i w:val="0"/>
          <w:color w:val="595958"/>
          <w:spacing w:val="-1"/>
          <w:sz w:val="23"/>
          <w:szCs w:val="23"/>
          <w:lang w:val="de-DE"/>
        </w:rPr>
        <w:t xml:space="preserve"> cm</w:t>
      </w:r>
      <w:r w:rsidR="00557577">
        <w:rPr>
          <w:i w:val="0"/>
          <w:color w:val="595958"/>
          <w:spacing w:val="-1"/>
          <w:sz w:val="23"/>
          <w:szCs w:val="23"/>
          <w:lang w:val="de-DE"/>
        </w:rPr>
        <w:t xml:space="preserve">; max. </w:t>
      </w:r>
      <w:r w:rsidR="00EC321C">
        <w:rPr>
          <w:i w:val="0"/>
          <w:color w:val="595958"/>
          <w:spacing w:val="-1"/>
          <w:sz w:val="23"/>
          <w:szCs w:val="23"/>
          <w:lang w:val="de-DE"/>
        </w:rPr>
        <w:t>65</w:t>
      </w:r>
      <w:r w:rsidR="00557577">
        <w:rPr>
          <w:i w:val="0"/>
          <w:color w:val="595958"/>
          <w:spacing w:val="-1"/>
          <w:sz w:val="23"/>
          <w:szCs w:val="23"/>
          <w:lang w:val="de-DE"/>
        </w:rPr>
        <w:t xml:space="preserve"> cm</w:t>
      </w:r>
      <w:r w:rsidR="00C57108" w:rsidRPr="00AF30C8">
        <w:rPr>
          <w:i w:val="0"/>
          <w:color w:val="595958"/>
          <w:spacing w:val="-1"/>
          <w:sz w:val="23"/>
          <w:szCs w:val="23"/>
          <w:lang w:val="de-DE"/>
        </w:rPr>
        <w:br/>
      </w:r>
      <w:r w:rsidR="00C57108" w:rsidRPr="00AF30C8">
        <w:rPr>
          <w:b/>
          <w:i w:val="0"/>
          <w:color w:val="595958"/>
          <w:spacing w:val="-1"/>
          <w:sz w:val="23"/>
          <w:szCs w:val="23"/>
          <w:lang w:val="de-DE"/>
        </w:rPr>
        <w:t xml:space="preserve">Laichzeit: </w:t>
      </w:r>
      <w:r w:rsidR="00866A81">
        <w:rPr>
          <w:i w:val="0"/>
          <w:color w:val="595958"/>
          <w:spacing w:val="-1"/>
          <w:sz w:val="23"/>
          <w:szCs w:val="23"/>
          <w:lang w:val="de-DE"/>
        </w:rPr>
        <w:t>Mai</w:t>
      </w:r>
      <w:r w:rsidR="00C57108" w:rsidRPr="00AF30C8">
        <w:rPr>
          <w:i w:val="0"/>
          <w:color w:val="595958"/>
          <w:spacing w:val="-1"/>
          <w:sz w:val="23"/>
          <w:szCs w:val="23"/>
          <w:lang w:val="de-DE"/>
        </w:rPr>
        <w:t xml:space="preserve"> – </w:t>
      </w:r>
      <w:r w:rsidR="00866A81">
        <w:rPr>
          <w:i w:val="0"/>
          <w:color w:val="595958"/>
          <w:spacing w:val="-1"/>
          <w:sz w:val="23"/>
          <w:szCs w:val="23"/>
          <w:lang w:val="de-DE"/>
        </w:rPr>
        <w:t>Juli</w:t>
      </w:r>
      <w:r w:rsidR="007A0DAC">
        <w:rPr>
          <w:color w:val="595958"/>
          <w:spacing w:val="-1"/>
          <w:sz w:val="23"/>
          <w:szCs w:val="23"/>
          <w:lang w:val="de-DE"/>
        </w:rPr>
        <w:br/>
      </w:r>
    </w:p>
    <w:p w:rsidR="005C60AE" w:rsidRPr="00626F33" w:rsidRDefault="00B17655" w:rsidP="007A0DAC">
      <w:pPr>
        <w:pStyle w:val="Heading1"/>
        <w:spacing w:line="293" w:lineRule="exact"/>
        <w:ind w:left="0"/>
        <w:rPr>
          <w:rFonts w:asciiTheme="minorHAnsi" w:eastAsiaTheme="minorHAnsi" w:hAnsiTheme="minorHAnsi"/>
          <w:i w:val="0"/>
          <w:color w:val="595958"/>
          <w:spacing w:val="-1"/>
          <w:sz w:val="23"/>
          <w:szCs w:val="23"/>
          <w:lang w:val="de-DE"/>
        </w:rPr>
      </w:pPr>
      <w:r>
        <w:rPr>
          <w:color w:val="1F497D" w:themeColor="text2"/>
          <w:spacing w:val="-1"/>
          <w:sz w:val="28"/>
          <w:szCs w:val="28"/>
          <w:lang w:val="de-DE"/>
        </w:rPr>
        <w:t xml:space="preserve">Die </w:t>
      </w:r>
      <w:r w:rsidR="00866A81">
        <w:rPr>
          <w:color w:val="1F497D" w:themeColor="text2"/>
          <w:spacing w:val="-1"/>
          <w:sz w:val="28"/>
          <w:szCs w:val="28"/>
          <w:lang w:val="de-DE"/>
        </w:rPr>
        <w:t>Schleie</w:t>
      </w:r>
      <w:r w:rsidR="003D282F">
        <w:rPr>
          <w:color w:val="1F497D" w:themeColor="text2"/>
          <w:spacing w:val="-1"/>
          <w:sz w:val="28"/>
          <w:szCs w:val="28"/>
          <w:lang w:val="de-DE"/>
        </w:rPr>
        <w:t xml:space="preserve"> </w:t>
      </w:r>
      <w:r w:rsidR="008677DB">
        <w:rPr>
          <w:color w:val="1F497D" w:themeColor="text2"/>
          <w:spacing w:val="-1"/>
          <w:sz w:val="28"/>
          <w:szCs w:val="28"/>
          <w:lang w:val="de-DE"/>
        </w:rPr>
        <w:t>…</w:t>
      </w:r>
      <w:r w:rsidR="008677DB" w:rsidRPr="00AF30C8">
        <w:rPr>
          <w:color w:val="595958"/>
          <w:spacing w:val="-1"/>
          <w:sz w:val="23"/>
          <w:szCs w:val="23"/>
          <w:lang w:val="de-DE"/>
        </w:rPr>
        <w:br/>
      </w:r>
      <w:r w:rsidR="00D967C9" w:rsidRPr="00626F33">
        <w:rPr>
          <w:rFonts w:asciiTheme="minorHAnsi" w:eastAsiaTheme="minorHAnsi" w:hAnsiTheme="minorHAnsi"/>
          <w:i w:val="0"/>
          <w:color w:val="595958"/>
          <w:spacing w:val="-1"/>
          <w:sz w:val="23"/>
          <w:szCs w:val="23"/>
          <w:lang w:val="de-DE"/>
        </w:rPr>
        <w:t xml:space="preserve">… </w:t>
      </w:r>
      <w:r w:rsidRPr="00626F33">
        <w:rPr>
          <w:rFonts w:asciiTheme="minorHAnsi" w:eastAsiaTheme="minorHAnsi" w:hAnsiTheme="minorHAnsi"/>
          <w:i w:val="0"/>
          <w:color w:val="595958"/>
          <w:spacing w:val="-1"/>
          <w:sz w:val="23"/>
          <w:szCs w:val="23"/>
          <w:lang w:val="de-DE"/>
        </w:rPr>
        <w:t>gehört z</w:t>
      </w:r>
      <w:r w:rsidR="00866A81">
        <w:rPr>
          <w:rFonts w:asciiTheme="minorHAnsi" w:eastAsiaTheme="minorHAnsi" w:hAnsiTheme="minorHAnsi"/>
          <w:i w:val="0"/>
          <w:color w:val="595958"/>
          <w:spacing w:val="-1"/>
          <w:sz w:val="23"/>
          <w:szCs w:val="23"/>
          <w:lang w:val="de-DE"/>
        </w:rPr>
        <w:t xml:space="preserve">u den sogenannten Weißfischen. Ihr Körper ist etwas </w:t>
      </w:r>
      <w:proofErr w:type="spellStart"/>
      <w:r w:rsidR="00866A81">
        <w:rPr>
          <w:rFonts w:asciiTheme="minorHAnsi" w:eastAsiaTheme="minorHAnsi" w:hAnsiTheme="minorHAnsi"/>
          <w:i w:val="0"/>
          <w:color w:val="595958"/>
          <w:spacing w:val="-1"/>
          <w:sz w:val="23"/>
          <w:szCs w:val="23"/>
          <w:lang w:val="de-DE"/>
        </w:rPr>
        <w:t>hochrückig</w:t>
      </w:r>
      <w:proofErr w:type="spellEnd"/>
      <w:r w:rsidR="00866A81">
        <w:rPr>
          <w:rFonts w:asciiTheme="minorHAnsi" w:eastAsiaTheme="minorHAnsi" w:hAnsiTheme="minorHAnsi"/>
          <w:i w:val="0"/>
          <w:color w:val="595958"/>
          <w:spacing w:val="-1"/>
          <w:sz w:val="23"/>
          <w:szCs w:val="23"/>
          <w:lang w:val="de-DE"/>
        </w:rPr>
        <w:t xml:space="preserve">. Das kleine endständige </w:t>
      </w:r>
      <w:r w:rsidR="00BF4EB7">
        <w:rPr>
          <w:rFonts w:asciiTheme="minorHAnsi" w:eastAsiaTheme="minorHAnsi" w:hAnsiTheme="minorHAnsi"/>
          <w:i w:val="0"/>
          <w:color w:val="595958"/>
          <w:spacing w:val="-1"/>
          <w:sz w:val="23"/>
          <w:szCs w:val="23"/>
          <w:lang w:val="de-DE"/>
        </w:rPr>
        <w:br/>
      </w:r>
      <w:r w:rsidR="00866A81">
        <w:rPr>
          <w:rFonts w:asciiTheme="minorHAnsi" w:eastAsiaTheme="minorHAnsi" w:hAnsiTheme="minorHAnsi"/>
          <w:i w:val="0"/>
          <w:color w:val="595958"/>
          <w:spacing w:val="-1"/>
          <w:sz w:val="23"/>
          <w:szCs w:val="23"/>
          <w:lang w:val="de-DE"/>
        </w:rPr>
        <w:t>und vorstülpbare Maul trägt im Maulwinkel je einen kurzen Bartfaden. Die Iris der Augen ist meist intensiv rot oder dunkelorange gefärbt. Schleien besitzen sehr kl</w:t>
      </w:r>
      <w:r w:rsidR="009150F5">
        <w:rPr>
          <w:rFonts w:asciiTheme="minorHAnsi" w:eastAsiaTheme="minorHAnsi" w:hAnsiTheme="minorHAnsi"/>
          <w:i w:val="0"/>
          <w:color w:val="595958"/>
          <w:spacing w:val="-1"/>
          <w:sz w:val="23"/>
          <w:szCs w:val="23"/>
          <w:lang w:val="de-DE"/>
        </w:rPr>
        <w:t>eine Schuppen, die tief in der H</w:t>
      </w:r>
      <w:r w:rsidR="00866A81">
        <w:rPr>
          <w:rFonts w:asciiTheme="minorHAnsi" w:eastAsiaTheme="minorHAnsi" w:hAnsiTheme="minorHAnsi"/>
          <w:i w:val="0"/>
          <w:color w:val="595958"/>
          <w:spacing w:val="-1"/>
          <w:sz w:val="23"/>
          <w:szCs w:val="23"/>
          <w:lang w:val="de-DE"/>
        </w:rPr>
        <w:t xml:space="preserve">aut </w:t>
      </w:r>
      <w:r w:rsidR="00BF4EB7">
        <w:rPr>
          <w:rFonts w:asciiTheme="minorHAnsi" w:eastAsiaTheme="minorHAnsi" w:hAnsiTheme="minorHAnsi"/>
          <w:i w:val="0"/>
          <w:color w:val="595958"/>
          <w:spacing w:val="-1"/>
          <w:sz w:val="23"/>
          <w:szCs w:val="23"/>
          <w:lang w:val="de-DE"/>
        </w:rPr>
        <w:br/>
      </w:r>
      <w:r w:rsidR="00866A81">
        <w:rPr>
          <w:rFonts w:asciiTheme="minorHAnsi" w:eastAsiaTheme="minorHAnsi" w:hAnsiTheme="minorHAnsi"/>
          <w:i w:val="0"/>
          <w:color w:val="595958"/>
          <w:spacing w:val="-1"/>
          <w:sz w:val="23"/>
          <w:szCs w:val="23"/>
          <w:lang w:val="de-DE"/>
        </w:rPr>
        <w:t xml:space="preserve">sitzen und von einer sehr dicken </w:t>
      </w:r>
      <w:r w:rsidR="00BF4EB7">
        <w:rPr>
          <w:rFonts w:asciiTheme="minorHAnsi" w:eastAsiaTheme="minorHAnsi" w:hAnsiTheme="minorHAnsi"/>
          <w:i w:val="0"/>
          <w:color w:val="595958"/>
          <w:spacing w:val="-1"/>
          <w:sz w:val="23"/>
          <w:szCs w:val="23"/>
          <w:lang w:val="de-DE"/>
        </w:rPr>
        <w:t>S</w:t>
      </w:r>
      <w:r w:rsidR="00866A81">
        <w:rPr>
          <w:rFonts w:asciiTheme="minorHAnsi" w:eastAsiaTheme="minorHAnsi" w:hAnsiTheme="minorHAnsi"/>
          <w:i w:val="0"/>
          <w:color w:val="595958"/>
          <w:spacing w:val="-1"/>
          <w:sz w:val="23"/>
          <w:szCs w:val="23"/>
          <w:lang w:val="de-DE"/>
        </w:rPr>
        <w:t xml:space="preserve">chleimschicht überzogen sind. </w:t>
      </w:r>
      <w:r w:rsidR="009150F5">
        <w:rPr>
          <w:rFonts w:asciiTheme="minorHAnsi" w:eastAsiaTheme="minorHAnsi" w:hAnsiTheme="minorHAnsi"/>
          <w:i w:val="0"/>
          <w:color w:val="595958"/>
          <w:spacing w:val="-1"/>
          <w:sz w:val="23"/>
          <w:szCs w:val="23"/>
          <w:lang w:val="de-DE"/>
        </w:rPr>
        <w:t xml:space="preserve">Die Flossen sind deutlich abgerundet; </w:t>
      </w:r>
      <w:r w:rsidR="00BF4EB7">
        <w:rPr>
          <w:rFonts w:asciiTheme="minorHAnsi" w:eastAsiaTheme="minorHAnsi" w:hAnsiTheme="minorHAnsi"/>
          <w:i w:val="0"/>
          <w:color w:val="595958"/>
          <w:spacing w:val="-1"/>
          <w:sz w:val="23"/>
          <w:szCs w:val="23"/>
          <w:lang w:val="de-DE"/>
        </w:rPr>
        <w:br/>
      </w:r>
      <w:r w:rsidR="009150F5">
        <w:rPr>
          <w:rFonts w:asciiTheme="minorHAnsi" w:eastAsiaTheme="minorHAnsi" w:hAnsiTheme="minorHAnsi"/>
          <w:i w:val="0"/>
          <w:color w:val="595958"/>
          <w:spacing w:val="-1"/>
          <w:sz w:val="23"/>
          <w:szCs w:val="23"/>
          <w:lang w:val="de-DE"/>
        </w:rPr>
        <w:t>bis auf die Schwanzflosse, die gerade ist. Anhand der unterschiedlichen Größe der Bauchflossen kann man Männchen und Weibchen unterscheiden. Das Männchen hat größere und verdickte Bauch</w:t>
      </w:r>
      <w:r w:rsidR="00BF4EB7">
        <w:rPr>
          <w:rFonts w:asciiTheme="minorHAnsi" w:eastAsiaTheme="minorHAnsi" w:hAnsiTheme="minorHAnsi"/>
          <w:i w:val="0"/>
          <w:color w:val="595958"/>
          <w:spacing w:val="-1"/>
          <w:sz w:val="23"/>
          <w:szCs w:val="23"/>
          <w:lang w:val="de-DE"/>
        </w:rPr>
        <w:t>-</w:t>
      </w:r>
      <w:r w:rsidR="00BF4EB7">
        <w:rPr>
          <w:rFonts w:asciiTheme="minorHAnsi" w:eastAsiaTheme="minorHAnsi" w:hAnsiTheme="minorHAnsi"/>
          <w:i w:val="0"/>
          <w:color w:val="595958"/>
          <w:spacing w:val="-1"/>
          <w:sz w:val="23"/>
          <w:szCs w:val="23"/>
          <w:lang w:val="de-DE"/>
        </w:rPr>
        <w:br/>
      </w:r>
      <w:r w:rsidR="009150F5">
        <w:rPr>
          <w:rFonts w:asciiTheme="minorHAnsi" w:eastAsiaTheme="minorHAnsi" w:hAnsiTheme="minorHAnsi"/>
          <w:i w:val="0"/>
          <w:color w:val="595958"/>
          <w:spacing w:val="-1"/>
          <w:sz w:val="23"/>
          <w:szCs w:val="23"/>
          <w:lang w:val="de-DE"/>
        </w:rPr>
        <w:t xml:space="preserve">flossen, das Weibchen hat eher kleine und spitz zulaufende Bauchflossen. Die Färbung der Schleie ist olivgrün bis bräunlich-grünlich mit Messingglanz. Die Bauchseite ist gelblich. Eine gelbrote </w:t>
      </w:r>
      <w:proofErr w:type="spellStart"/>
      <w:r w:rsidR="009150F5">
        <w:rPr>
          <w:rFonts w:asciiTheme="minorHAnsi" w:eastAsiaTheme="minorHAnsi" w:hAnsiTheme="minorHAnsi"/>
          <w:i w:val="0"/>
          <w:color w:val="595958"/>
          <w:spacing w:val="-1"/>
          <w:sz w:val="23"/>
          <w:szCs w:val="23"/>
          <w:lang w:val="de-DE"/>
        </w:rPr>
        <w:t>Farbvarie</w:t>
      </w:r>
      <w:proofErr w:type="spellEnd"/>
      <w:r w:rsidR="00BF4EB7">
        <w:rPr>
          <w:rFonts w:asciiTheme="minorHAnsi" w:eastAsiaTheme="minorHAnsi" w:hAnsiTheme="minorHAnsi"/>
          <w:i w:val="0"/>
          <w:color w:val="595958"/>
          <w:spacing w:val="-1"/>
          <w:sz w:val="23"/>
          <w:szCs w:val="23"/>
          <w:lang w:val="de-DE"/>
        </w:rPr>
        <w:t>-</w:t>
      </w:r>
      <w:r w:rsidR="00BF4EB7">
        <w:rPr>
          <w:rFonts w:asciiTheme="minorHAnsi" w:eastAsiaTheme="minorHAnsi" w:hAnsiTheme="minorHAnsi"/>
          <w:i w:val="0"/>
          <w:color w:val="595958"/>
          <w:spacing w:val="-1"/>
          <w:sz w:val="23"/>
          <w:szCs w:val="23"/>
          <w:lang w:val="de-DE"/>
        </w:rPr>
        <w:br/>
      </w:r>
      <w:r w:rsidR="009150F5">
        <w:rPr>
          <w:rFonts w:asciiTheme="minorHAnsi" w:eastAsiaTheme="minorHAnsi" w:hAnsiTheme="minorHAnsi"/>
          <w:i w:val="0"/>
          <w:color w:val="595958"/>
          <w:spacing w:val="-1"/>
          <w:sz w:val="23"/>
          <w:szCs w:val="23"/>
          <w:lang w:val="de-DE"/>
        </w:rPr>
        <w:t>tät, die sogenannte Goldschleie, wird oft als Zierfisch gehalten.</w:t>
      </w:r>
    </w:p>
    <w:p w:rsidR="003D282F" w:rsidRDefault="00075BDE" w:rsidP="007A0DAC">
      <w:pPr>
        <w:widowControl/>
        <w:shd w:val="clear" w:color="auto" w:fill="FFFFFF"/>
        <w:spacing w:before="100" w:beforeAutospacing="1" w:after="360" w:line="238" w:lineRule="atLeast"/>
        <w:rPr>
          <w:b/>
          <w:i/>
          <w:color w:val="595958"/>
          <w:spacing w:val="-1"/>
          <w:sz w:val="23"/>
          <w:szCs w:val="23"/>
          <w:lang w:val="de-DE"/>
        </w:rPr>
      </w:pPr>
      <w:r w:rsidRPr="00A25797">
        <w:rPr>
          <w:b/>
          <w:i/>
          <w:color w:val="595958"/>
          <w:spacing w:val="-1"/>
          <w:sz w:val="23"/>
          <w:szCs w:val="23"/>
          <w:lang w:val="de-DE"/>
        </w:rPr>
        <w:t>Lebensraum und Lebensweise</w:t>
      </w:r>
      <w:r w:rsidRPr="00AF30C8">
        <w:rPr>
          <w:color w:val="595958"/>
          <w:spacing w:val="-1"/>
          <w:sz w:val="23"/>
          <w:szCs w:val="23"/>
          <w:lang w:val="de-DE"/>
        </w:rPr>
        <w:br/>
      </w:r>
      <w:r w:rsidR="005C60AE">
        <w:rPr>
          <w:color w:val="595958"/>
          <w:spacing w:val="-1"/>
          <w:sz w:val="23"/>
          <w:szCs w:val="23"/>
          <w:lang w:val="de-DE"/>
        </w:rPr>
        <w:t xml:space="preserve">Die </w:t>
      </w:r>
      <w:r w:rsidR="009150F5">
        <w:rPr>
          <w:color w:val="595958"/>
          <w:spacing w:val="-1"/>
          <w:sz w:val="23"/>
          <w:szCs w:val="23"/>
          <w:lang w:val="de-DE"/>
        </w:rPr>
        <w:t xml:space="preserve">Schleie </w:t>
      </w:r>
      <w:r w:rsidR="007B64AB">
        <w:rPr>
          <w:color w:val="595958"/>
          <w:spacing w:val="-1"/>
          <w:sz w:val="23"/>
          <w:szCs w:val="23"/>
          <w:lang w:val="de-DE"/>
        </w:rPr>
        <w:t xml:space="preserve">bewohnt </w:t>
      </w:r>
      <w:r w:rsidR="009150F5">
        <w:rPr>
          <w:color w:val="595958"/>
          <w:spacing w:val="-1"/>
          <w:sz w:val="23"/>
          <w:szCs w:val="23"/>
          <w:lang w:val="de-DE"/>
        </w:rPr>
        <w:t xml:space="preserve">stehende und langsam </w:t>
      </w:r>
      <w:r w:rsidR="007B64AB">
        <w:rPr>
          <w:color w:val="595958"/>
          <w:spacing w:val="-1"/>
          <w:sz w:val="23"/>
          <w:szCs w:val="23"/>
          <w:lang w:val="de-DE"/>
        </w:rPr>
        <w:t>fließende Gewässer</w:t>
      </w:r>
      <w:r w:rsidR="009150F5">
        <w:rPr>
          <w:color w:val="595958"/>
          <w:spacing w:val="-1"/>
          <w:sz w:val="23"/>
          <w:szCs w:val="23"/>
          <w:lang w:val="de-DE"/>
        </w:rPr>
        <w:t xml:space="preserve">, </w:t>
      </w:r>
      <w:proofErr w:type="spellStart"/>
      <w:r w:rsidR="009150F5">
        <w:rPr>
          <w:color w:val="595958"/>
          <w:spacing w:val="-1"/>
          <w:sz w:val="23"/>
          <w:szCs w:val="23"/>
          <w:lang w:val="de-DE"/>
        </w:rPr>
        <w:t>Altarme</w:t>
      </w:r>
      <w:proofErr w:type="spellEnd"/>
      <w:r w:rsidR="009150F5">
        <w:rPr>
          <w:color w:val="595958"/>
          <w:spacing w:val="-1"/>
          <w:sz w:val="23"/>
          <w:szCs w:val="23"/>
          <w:lang w:val="de-DE"/>
        </w:rPr>
        <w:t xml:space="preserve"> und Stillgewässer mit schlammigem Untergrund und reichem Pflanzenbewuchs </w:t>
      </w:r>
      <w:r w:rsidR="00BF4EB7">
        <w:rPr>
          <w:color w:val="595958"/>
          <w:spacing w:val="-1"/>
          <w:sz w:val="23"/>
          <w:szCs w:val="23"/>
          <w:lang w:val="de-DE"/>
        </w:rPr>
        <w:t>in den Uferzonen und unter Wasser</w:t>
      </w:r>
      <w:r w:rsidR="009150F5">
        <w:rPr>
          <w:color w:val="595958"/>
          <w:spacing w:val="-1"/>
          <w:sz w:val="23"/>
          <w:szCs w:val="23"/>
          <w:lang w:val="de-DE"/>
        </w:rPr>
        <w:t xml:space="preserve">. Sie ist </w:t>
      </w:r>
      <w:r w:rsidR="00BF4EB7">
        <w:rPr>
          <w:color w:val="595958"/>
          <w:spacing w:val="-1"/>
          <w:sz w:val="23"/>
          <w:szCs w:val="23"/>
          <w:lang w:val="de-DE"/>
        </w:rPr>
        <w:br/>
      </w:r>
      <w:r w:rsidR="009150F5">
        <w:rPr>
          <w:color w:val="595958"/>
          <w:spacing w:val="-1"/>
          <w:sz w:val="23"/>
          <w:szCs w:val="23"/>
          <w:lang w:val="de-DE"/>
        </w:rPr>
        <w:t xml:space="preserve">eine gesellige, sehr anpassungsfähige und gegenüber geringen Sauerstoffgehalten widerstandsfähige </w:t>
      </w:r>
      <w:r w:rsidR="00BF4EB7">
        <w:rPr>
          <w:color w:val="595958"/>
          <w:spacing w:val="-1"/>
          <w:sz w:val="23"/>
          <w:szCs w:val="23"/>
          <w:lang w:val="de-DE"/>
        </w:rPr>
        <w:br/>
      </w:r>
      <w:r w:rsidR="009150F5">
        <w:rPr>
          <w:color w:val="595958"/>
          <w:spacing w:val="-1"/>
          <w:sz w:val="23"/>
          <w:szCs w:val="23"/>
          <w:lang w:val="de-DE"/>
        </w:rPr>
        <w:t xml:space="preserve">Art. </w:t>
      </w:r>
      <w:r w:rsidR="00AB3ACA">
        <w:rPr>
          <w:color w:val="595958"/>
          <w:spacing w:val="-1"/>
          <w:sz w:val="23"/>
          <w:szCs w:val="23"/>
          <w:lang w:val="de-DE"/>
        </w:rPr>
        <w:t>Typisch ist ihr gemächliches Verhalten, nicht nur während der Nahrungsaufnahme. Tagsüber hält</w:t>
      </w:r>
      <w:r w:rsidR="00BF4EB7">
        <w:rPr>
          <w:color w:val="595958"/>
          <w:spacing w:val="-1"/>
          <w:sz w:val="23"/>
          <w:szCs w:val="23"/>
          <w:lang w:val="de-DE"/>
        </w:rPr>
        <w:br/>
      </w:r>
      <w:r w:rsidR="00AB3ACA">
        <w:rPr>
          <w:color w:val="595958"/>
          <w:spacing w:val="-1"/>
          <w:sz w:val="23"/>
          <w:szCs w:val="23"/>
          <w:lang w:val="de-DE"/>
        </w:rPr>
        <w:t xml:space="preserve">sie sich meist zwischen Pflanzenbeständen verborgen. Erst mit Beginn der Dämmerung durchwühlt </w:t>
      </w:r>
      <w:r w:rsidR="006F5D77">
        <w:rPr>
          <w:color w:val="595958"/>
          <w:spacing w:val="-1"/>
          <w:sz w:val="23"/>
          <w:szCs w:val="23"/>
          <w:lang w:val="de-DE"/>
        </w:rPr>
        <w:br/>
      </w:r>
      <w:r w:rsidR="00AB3ACA">
        <w:rPr>
          <w:color w:val="595958"/>
          <w:spacing w:val="-1"/>
          <w:sz w:val="23"/>
          <w:szCs w:val="23"/>
          <w:lang w:val="de-DE"/>
        </w:rPr>
        <w:t>sie den Boden nach Nahrung. Zur Laichzeit werden die klebrigen Eier an Wasserpflanzen abgelegt. Die ausschlüpfenden Larven haften noch einige Zeit mit ihren am Kopf befindlichen Klebedrüsen an den Wasserpflanzen. Solange ernähren sie sich von ihrem Vorrat im Dottersack. Den Winter verbringen Schleien eingegraben im Schlamm.</w:t>
      </w:r>
      <w:r w:rsidR="003B18DE">
        <w:rPr>
          <w:color w:val="595958"/>
          <w:spacing w:val="-1"/>
          <w:sz w:val="23"/>
          <w:szCs w:val="23"/>
          <w:lang w:val="de-DE"/>
        </w:rPr>
        <w:t xml:space="preserve"> </w:t>
      </w:r>
      <w:r w:rsidR="007B6047">
        <w:rPr>
          <w:color w:val="595958"/>
          <w:spacing w:val="-1"/>
          <w:sz w:val="23"/>
          <w:szCs w:val="23"/>
          <w:lang w:val="de-DE"/>
        </w:rPr>
        <w:t xml:space="preserve"> </w:t>
      </w:r>
    </w:p>
    <w:p w:rsidR="00B17655" w:rsidRPr="00B17655" w:rsidRDefault="00606F2F" w:rsidP="003B18DE">
      <w:pPr>
        <w:rPr>
          <w:rFonts w:eastAsia="Times New Roman" w:cs="Times New Roman"/>
          <w:color w:val="4F81BD" w:themeColor="accent1"/>
          <w:lang w:val="de-DE" w:eastAsia="de-DE"/>
        </w:rPr>
      </w:pPr>
      <w:r w:rsidRPr="003D282F">
        <w:rPr>
          <w:rFonts w:ascii="Calibri" w:eastAsia="Calibri" w:hAnsi="Calibri"/>
          <w:b/>
          <w:i/>
          <w:color w:val="595958"/>
          <w:spacing w:val="-1"/>
          <w:sz w:val="23"/>
          <w:szCs w:val="23"/>
          <w:lang w:val="de-DE"/>
        </w:rPr>
        <w:t>Nahrung</w:t>
      </w:r>
      <w:r>
        <w:rPr>
          <w:color w:val="595958"/>
          <w:spacing w:val="-1"/>
          <w:sz w:val="23"/>
          <w:szCs w:val="23"/>
          <w:lang w:val="de-DE"/>
        </w:rPr>
        <w:br/>
      </w:r>
      <w:bookmarkStart w:id="1" w:name="Einst_in_Bayern_heimisch"/>
      <w:bookmarkEnd w:id="1"/>
      <w:r w:rsidR="00AB3ACA">
        <w:rPr>
          <w:color w:val="595958"/>
          <w:spacing w:val="-1"/>
          <w:sz w:val="23"/>
          <w:szCs w:val="23"/>
          <w:lang w:val="de-DE"/>
        </w:rPr>
        <w:t xml:space="preserve">Schleien sind bei ihrer Nahrungssuche auf die Lebewesen im schlammigen Gewässergrund </w:t>
      </w:r>
      <w:r w:rsidR="00BF4EB7">
        <w:rPr>
          <w:color w:val="595958"/>
          <w:spacing w:val="-1"/>
          <w:sz w:val="23"/>
          <w:szCs w:val="23"/>
          <w:lang w:val="de-DE"/>
        </w:rPr>
        <w:br/>
      </w:r>
      <w:r w:rsidR="00AB3ACA">
        <w:rPr>
          <w:color w:val="595958"/>
          <w:spacing w:val="-1"/>
          <w:sz w:val="23"/>
          <w:szCs w:val="23"/>
          <w:lang w:val="de-DE"/>
        </w:rPr>
        <w:t>spezialisiert. Dies</w:t>
      </w:r>
      <w:r w:rsidR="00BF4EB7">
        <w:rPr>
          <w:color w:val="595958"/>
          <w:spacing w:val="-1"/>
          <w:sz w:val="23"/>
          <w:szCs w:val="23"/>
          <w:lang w:val="de-DE"/>
        </w:rPr>
        <w:t>e</w:t>
      </w:r>
      <w:r w:rsidR="00AB3ACA">
        <w:rPr>
          <w:color w:val="595958"/>
          <w:spacing w:val="-1"/>
          <w:sz w:val="23"/>
          <w:szCs w:val="23"/>
          <w:lang w:val="de-DE"/>
        </w:rPr>
        <w:t xml:space="preserve"> sind Insektenlarven, Schlammröhrenwürmer, Schnecken, kleine Muscheln und pflanzliche Kost. Während der Nahrungsaufnahme stehen sie regelrecht Kopf und durchwühlen mit ihrem vorstülpbaren Maul die Schlammschicht des Gewässergrundes. </w:t>
      </w:r>
    </w:p>
    <w:p w:rsidR="00DD388F" w:rsidRDefault="00DD388F" w:rsidP="00DD388F">
      <w:pPr>
        <w:spacing w:before="5"/>
        <w:rPr>
          <w:rFonts w:ascii="Calibri" w:eastAsia="Calibri" w:hAnsi="Calibri" w:cs="Calibri"/>
          <w:sz w:val="26"/>
          <w:szCs w:val="26"/>
          <w:lang w:val="de-DE"/>
        </w:rPr>
      </w:pPr>
    </w:p>
    <w:p w:rsidR="00DD388F" w:rsidRPr="007A0DAC" w:rsidRDefault="00DD388F">
      <w:pPr>
        <w:spacing w:before="5"/>
        <w:rPr>
          <w:color w:val="595958"/>
          <w:spacing w:val="-1"/>
          <w:sz w:val="23"/>
          <w:szCs w:val="23"/>
          <w:lang w:val="de-DE"/>
        </w:rPr>
      </w:pPr>
    </w:p>
    <w:sectPr w:rsidR="00DD388F" w:rsidRPr="007A0DAC" w:rsidSect="008B5B24">
      <w:pgSz w:w="11910" w:h="16840"/>
      <w:pgMar w:top="1080" w:right="960" w:bottom="280" w:left="11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ACA" w:rsidRDefault="00AB3ACA" w:rsidP="00F7085D">
      <w:r>
        <w:separator/>
      </w:r>
    </w:p>
  </w:endnote>
  <w:endnote w:type="continuationSeparator" w:id="0">
    <w:p w:rsidR="00AB3ACA" w:rsidRDefault="00AB3ACA" w:rsidP="00F708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ACA" w:rsidRDefault="00AB3ACA" w:rsidP="00F7085D">
      <w:r>
        <w:separator/>
      </w:r>
    </w:p>
  </w:footnote>
  <w:footnote w:type="continuationSeparator" w:id="0">
    <w:p w:rsidR="00AB3ACA" w:rsidRDefault="00AB3ACA" w:rsidP="00F70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55B3"/>
    <w:multiLevelType w:val="hybridMultilevel"/>
    <w:tmpl w:val="F3C440D0"/>
    <w:lvl w:ilvl="0" w:tplc="6944B53A">
      <w:numFmt w:val="bullet"/>
      <w:lvlText w:val="-"/>
      <w:lvlJc w:val="left"/>
      <w:pPr>
        <w:ind w:left="838" w:hanging="360"/>
      </w:pPr>
      <w:rPr>
        <w:rFonts w:ascii="Calibri" w:eastAsia="Calibri" w:hAnsi="Calibri" w:cstheme="minorBidi"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8B5B24"/>
    <w:rsid w:val="000202A2"/>
    <w:rsid w:val="000213D7"/>
    <w:rsid w:val="00075BDE"/>
    <w:rsid w:val="000B4D2C"/>
    <w:rsid w:val="0012482F"/>
    <w:rsid w:val="00130D7B"/>
    <w:rsid w:val="00156990"/>
    <w:rsid w:val="00161920"/>
    <w:rsid w:val="00163DE6"/>
    <w:rsid w:val="001B0FD9"/>
    <w:rsid w:val="001B1D87"/>
    <w:rsid w:val="001E1502"/>
    <w:rsid w:val="002241DB"/>
    <w:rsid w:val="002244B5"/>
    <w:rsid w:val="00271D4D"/>
    <w:rsid w:val="00277FFB"/>
    <w:rsid w:val="002C7F1B"/>
    <w:rsid w:val="002F71D0"/>
    <w:rsid w:val="003568D6"/>
    <w:rsid w:val="003B18DE"/>
    <w:rsid w:val="003C01AA"/>
    <w:rsid w:val="003D282F"/>
    <w:rsid w:val="003E639D"/>
    <w:rsid w:val="00427FE7"/>
    <w:rsid w:val="00473569"/>
    <w:rsid w:val="004A7495"/>
    <w:rsid w:val="00557577"/>
    <w:rsid w:val="00560865"/>
    <w:rsid w:val="005C3284"/>
    <w:rsid w:val="005C60AE"/>
    <w:rsid w:val="00606F2F"/>
    <w:rsid w:val="00612EA5"/>
    <w:rsid w:val="00626F33"/>
    <w:rsid w:val="00641519"/>
    <w:rsid w:val="006512E2"/>
    <w:rsid w:val="0065310E"/>
    <w:rsid w:val="006945E4"/>
    <w:rsid w:val="006F5D77"/>
    <w:rsid w:val="007455BD"/>
    <w:rsid w:val="007850FB"/>
    <w:rsid w:val="007A0DAC"/>
    <w:rsid w:val="007A4B6D"/>
    <w:rsid w:val="007B6047"/>
    <w:rsid w:val="007B64AB"/>
    <w:rsid w:val="00811893"/>
    <w:rsid w:val="008130EE"/>
    <w:rsid w:val="00814F06"/>
    <w:rsid w:val="00842079"/>
    <w:rsid w:val="00866A81"/>
    <w:rsid w:val="008677DB"/>
    <w:rsid w:val="00877577"/>
    <w:rsid w:val="0088362E"/>
    <w:rsid w:val="0089038F"/>
    <w:rsid w:val="008B5430"/>
    <w:rsid w:val="008B5B24"/>
    <w:rsid w:val="008B6699"/>
    <w:rsid w:val="008B7C87"/>
    <w:rsid w:val="008C072C"/>
    <w:rsid w:val="008D53B7"/>
    <w:rsid w:val="009150F5"/>
    <w:rsid w:val="00931164"/>
    <w:rsid w:val="00940F2A"/>
    <w:rsid w:val="009521BA"/>
    <w:rsid w:val="0098406D"/>
    <w:rsid w:val="009D5DCB"/>
    <w:rsid w:val="009F026F"/>
    <w:rsid w:val="009F41CF"/>
    <w:rsid w:val="00A25797"/>
    <w:rsid w:val="00A4213A"/>
    <w:rsid w:val="00A452AE"/>
    <w:rsid w:val="00A571C0"/>
    <w:rsid w:val="00A87952"/>
    <w:rsid w:val="00AB3ACA"/>
    <w:rsid w:val="00AF30C8"/>
    <w:rsid w:val="00B13AA3"/>
    <w:rsid w:val="00B17655"/>
    <w:rsid w:val="00B330FA"/>
    <w:rsid w:val="00B945E0"/>
    <w:rsid w:val="00BB0ABD"/>
    <w:rsid w:val="00BC3BD8"/>
    <w:rsid w:val="00BF4EB7"/>
    <w:rsid w:val="00C57108"/>
    <w:rsid w:val="00C7479C"/>
    <w:rsid w:val="00C83CD8"/>
    <w:rsid w:val="00CE772E"/>
    <w:rsid w:val="00CF7120"/>
    <w:rsid w:val="00D12459"/>
    <w:rsid w:val="00D35D93"/>
    <w:rsid w:val="00D60B5B"/>
    <w:rsid w:val="00D844CC"/>
    <w:rsid w:val="00D967C9"/>
    <w:rsid w:val="00DD388F"/>
    <w:rsid w:val="00DE141A"/>
    <w:rsid w:val="00E074E0"/>
    <w:rsid w:val="00E45F6C"/>
    <w:rsid w:val="00E90CBB"/>
    <w:rsid w:val="00EC1FF0"/>
    <w:rsid w:val="00EC321C"/>
    <w:rsid w:val="00EC5241"/>
    <w:rsid w:val="00EE4AFD"/>
    <w:rsid w:val="00EE5197"/>
    <w:rsid w:val="00F36C27"/>
    <w:rsid w:val="00F7085D"/>
    <w:rsid w:val="00FB6D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8B5B24"/>
  </w:style>
  <w:style w:type="paragraph" w:styleId="berschrift3">
    <w:name w:val="heading 3"/>
    <w:basedOn w:val="Standard"/>
    <w:link w:val="berschrift3Zchn"/>
    <w:uiPriority w:val="9"/>
    <w:qFormat/>
    <w:rsid w:val="000202A2"/>
    <w:pPr>
      <w:widowControl/>
      <w:spacing w:before="301" w:after="50" w:line="175" w:lineRule="atLeast"/>
      <w:ind w:left="50"/>
      <w:outlineLvl w:val="2"/>
    </w:pPr>
    <w:rPr>
      <w:rFonts w:ascii="Verdana" w:eastAsia="Times New Roman" w:hAnsi="Verdana" w:cs="Times New Roman"/>
      <w:b/>
      <w:bCs/>
      <w:color w:val="000000"/>
      <w:sz w:val="13"/>
      <w:szCs w:val="1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B5B24"/>
    <w:tblPr>
      <w:tblInd w:w="0" w:type="dxa"/>
      <w:tblCellMar>
        <w:top w:w="0" w:type="dxa"/>
        <w:left w:w="0" w:type="dxa"/>
        <w:bottom w:w="0" w:type="dxa"/>
        <w:right w:w="0" w:type="dxa"/>
      </w:tblCellMar>
    </w:tblPr>
  </w:style>
  <w:style w:type="paragraph" w:styleId="Textkrper">
    <w:name w:val="Body Text"/>
    <w:basedOn w:val="Standard"/>
    <w:uiPriority w:val="1"/>
    <w:qFormat/>
    <w:rsid w:val="008B5B24"/>
    <w:pPr>
      <w:ind w:left="238"/>
    </w:pPr>
    <w:rPr>
      <w:rFonts w:ascii="Calibri" w:eastAsia="Calibri" w:hAnsi="Calibri"/>
      <w:sz w:val="23"/>
      <w:szCs w:val="23"/>
    </w:rPr>
  </w:style>
  <w:style w:type="paragraph" w:customStyle="1" w:styleId="Heading1">
    <w:name w:val="Heading 1"/>
    <w:basedOn w:val="Standard"/>
    <w:uiPriority w:val="1"/>
    <w:qFormat/>
    <w:rsid w:val="008B5B24"/>
    <w:pPr>
      <w:ind w:left="238"/>
      <w:outlineLvl w:val="1"/>
    </w:pPr>
    <w:rPr>
      <w:rFonts w:ascii="Calibri" w:eastAsia="Calibri" w:hAnsi="Calibri"/>
      <w:i/>
      <w:sz w:val="24"/>
      <w:szCs w:val="24"/>
    </w:rPr>
  </w:style>
  <w:style w:type="paragraph" w:styleId="Listenabsatz">
    <w:name w:val="List Paragraph"/>
    <w:basedOn w:val="Standard"/>
    <w:uiPriority w:val="1"/>
    <w:qFormat/>
    <w:rsid w:val="008B5B24"/>
  </w:style>
  <w:style w:type="paragraph" w:customStyle="1" w:styleId="TableParagraph">
    <w:name w:val="Table Paragraph"/>
    <w:basedOn w:val="Standard"/>
    <w:uiPriority w:val="1"/>
    <w:qFormat/>
    <w:rsid w:val="008B5B24"/>
  </w:style>
  <w:style w:type="paragraph" w:styleId="Sprechblasentext">
    <w:name w:val="Balloon Text"/>
    <w:basedOn w:val="Standard"/>
    <w:link w:val="SprechblasentextZchn"/>
    <w:uiPriority w:val="99"/>
    <w:semiHidden/>
    <w:unhideWhenUsed/>
    <w:rsid w:val="00E45F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F6C"/>
    <w:rPr>
      <w:rFonts w:ascii="Tahoma" w:hAnsi="Tahoma" w:cs="Tahoma"/>
      <w:sz w:val="16"/>
      <w:szCs w:val="16"/>
    </w:rPr>
  </w:style>
  <w:style w:type="character" w:styleId="Hyperlink">
    <w:name w:val="Hyperlink"/>
    <w:basedOn w:val="Absatz-Standardschriftart"/>
    <w:uiPriority w:val="99"/>
    <w:unhideWhenUsed/>
    <w:rsid w:val="00E074E0"/>
    <w:rPr>
      <w:color w:val="0000FF" w:themeColor="hyperlink"/>
      <w:u w:val="single"/>
    </w:rPr>
  </w:style>
  <w:style w:type="paragraph" w:styleId="NurText">
    <w:name w:val="Plain Text"/>
    <w:basedOn w:val="Standard"/>
    <w:link w:val="NurTextZchn"/>
    <w:uiPriority w:val="99"/>
    <w:semiHidden/>
    <w:unhideWhenUsed/>
    <w:rsid w:val="00E074E0"/>
    <w:pPr>
      <w:widowControl/>
    </w:pPr>
    <w:rPr>
      <w:rFonts w:ascii="Consolas" w:hAnsi="Consolas"/>
      <w:sz w:val="21"/>
      <w:szCs w:val="21"/>
      <w:lang w:val="de-DE"/>
    </w:rPr>
  </w:style>
  <w:style w:type="character" w:customStyle="1" w:styleId="NurTextZchn">
    <w:name w:val="Nur Text Zchn"/>
    <w:basedOn w:val="Absatz-Standardschriftart"/>
    <w:link w:val="NurText"/>
    <w:uiPriority w:val="99"/>
    <w:semiHidden/>
    <w:rsid w:val="00E074E0"/>
    <w:rPr>
      <w:rFonts w:ascii="Consolas" w:hAnsi="Consolas"/>
      <w:sz w:val="21"/>
      <w:szCs w:val="21"/>
      <w:lang w:val="de-DE"/>
    </w:rPr>
  </w:style>
  <w:style w:type="paragraph" w:customStyle="1" w:styleId="bodytext">
    <w:name w:val="bodytext"/>
    <w:basedOn w:val="Standard"/>
    <w:rsid w:val="00EE4AFD"/>
    <w:pPr>
      <w:widowControl/>
      <w:spacing w:before="100" w:beforeAutospacing="1" w:after="100" w:afterAutospacing="1"/>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semiHidden/>
    <w:unhideWhenUsed/>
    <w:rsid w:val="00F7085D"/>
    <w:pPr>
      <w:tabs>
        <w:tab w:val="center" w:pos="4536"/>
        <w:tab w:val="right" w:pos="9072"/>
      </w:tabs>
    </w:pPr>
  </w:style>
  <w:style w:type="character" w:customStyle="1" w:styleId="KopfzeileZchn">
    <w:name w:val="Kopfzeile Zchn"/>
    <w:basedOn w:val="Absatz-Standardschriftart"/>
    <w:link w:val="Kopfzeile"/>
    <w:uiPriority w:val="99"/>
    <w:semiHidden/>
    <w:rsid w:val="00F7085D"/>
  </w:style>
  <w:style w:type="paragraph" w:styleId="Fuzeile">
    <w:name w:val="footer"/>
    <w:basedOn w:val="Standard"/>
    <w:link w:val="FuzeileZchn"/>
    <w:uiPriority w:val="99"/>
    <w:semiHidden/>
    <w:unhideWhenUsed/>
    <w:rsid w:val="00F7085D"/>
    <w:pPr>
      <w:tabs>
        <w:tab w:val="center" w:pos="4536"/>
        <w:tab w:val="right" w:pos="9072"/>
      </w:tabs>
    </w:pPr>
  </w:style>
  <w:style w:type="character" w:customStyle="1" w:styleId="FuzeileZchn">
    <w:name w:val="Fußzeile Zchn"/>
    <w:basedOn w:val="Absatz-Standardschriftart"/>
    <w:link w:val="Fuzeile"/>
    <w:uiPriority w:val="99"/>
    <w:semiHidden/>
    <w:rsid w:val="00F7085D"/>
  </w:style>
  <w:style w:type="paragraph" w:styleId="StandardWeb">
    <w:name w:val="Normal (Web)"/>
    <w:basedOn w:val="Standard"/>
    <w:uiPriority w:val="99"/>
    <w:unhideWhenUsed/>
    <w:rsid w:val="00D967C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berschrift3Zchn">
    <w:name w:val="Überschrift 3 Zchn"/>
    <w:basedOn w:val="Absatz-Standardschriftart"/>
    <w:link w:val="berschrift3"/>
    <w:uiPriority w:val="9"/>
    <w:rsid w:val="000202A2"/>
    <w:rPr>
      <w:rFonts w:ascii="Verdana" w:eastAsia="Times New Roman" w:hAnsi="Verdana" w:cs="Times New Roman"/>
      <w:b/>
      <w:bCs/>
      <w:color w:val="000000"/>
      <w:sz w:val="13"/>
      <w:szCs w:val="13"/>
      <w:lang w:val="de-DE" w:eastAsia="de-DE"/>
    </w:rPr>
  </w:style>
  <w:style w:type="character" w:customStyle="1" w:styleId="square1">
    <w:name w:val="square1"/>
    <w:basedOn w:val="Absatz-Standardschriftart"/>
    <w:rsid w:val="000202A2"/>
    <w:rPr>
      <w:vanish w:val="0"/>
      <w:webHidden w:val="0"/>
      <w:shd w:val="clear" w:color="auto" w:fill="666666"/>
      <w:specVanish w:val="0"/>
    </w:rPr>
  </w:style>
  <w:style w:type="character" w:styleId="Fett">
    <w:name w:val="Strong"/>
    <w:basedOn w:val="Absatz-Standardschriftart"/>
    <w:uiPriority w:val="22"/>
    <w:qFormat/>
    <w:rsid w:val="003D282F"/>
    <w:rPr>
      <w:b/>
      <w:bCs/>
    </w:rPr>
  </w:style>
  <w:style w:type="character" w:styleId="Hervorhebung">
    <w:name w:val="Emphasis"/>
    <w:basedOn w:val="Absatz-Standardschriftart"/>
    <w:uiPriority w:val="20"/>
    <w:qFormat/>
    <w:rsid w:val="00EC5241"/>
    <w:rPr>
      <w:i/>
      <w:iCs/>
    </w:rPr>
  </w:style>
</w:styles>
</file>

<file path=word/webSettings.xml><?xml version="1.0" encoding="utf-8"?>
<w:webSettings xmlns:r="http://schemas.openxmlformats.org/officeDocument/2006/relationships" xmlns:w="http://schemas.openxmlformats.org/wordprocessingml/2006/main">
  <w:divs>
    <w:div w:id="343631518">
      <w:bodyDiv w:val="1"/>
      <w:marLeft w:val="0"/>
      <w:marRight w:val="0"/>
      <w:marTop w:val="0"/>
      <w:marBottom w:val="0"/>
      <w:divBdr>
        <w:top w:val="none" w:sz="0" w:space="0" w:color="auto"/>
        <w:left w:val="none" w:sz="0" w:space="0" w:color="auto"/>
        <w:bottom w:val="none" w:sz="0" w:space="0" w:color="auto"/>
        <w:right w:val="none" w:sz="0" w:space="0" w:color="auto"/>
      </w:divBdr>
    </w:div>
    <w:div w:id="646397791">
      <w:bodyDiv w:val="1"/>
      <w:marLeft w:val="0"/>
      <w:marRight w:val="0"/>
      <w:marTop w:val="0"/>
      <w:marBottom w:val="0"/>
      <w:divBdr>
        <w:top w:val="none" w:sz="0" w:space="0" w:color="auto"/>
        <w:left w:val="none" w:sz="0" w:space="0" w:color="auto"/>
        <w:bottom w:val="none" w:sz="0" w:space="0" w:color="auto"/>
        <w:right w:val="none" w:sz="0" w:space="0" w:color="auto"/>
      </w:divBdr>
    </w:div>
    <w:div w:id="790133464">
      <w:bodyDiv w:val="1"/>
      <w:marLeft w:val="0"/>
      <w:marRight w:val="0"/>
      <w:marTop w:val="0"/>
      <w:marBottom w:val="0"/>
      <w:divBdr>
        <w:top w:val="none" w:sz="0" w:space="0" w:color="auto"/>
        <w:left w:val="none" w:sz="0" w:space="0" w:color="auto"/>
        <w:bottom w:val="none" w:sz="0" w:space="0" w:color="auto"/>
        <w:right w:val="none" w:sz="0" w:space="0" w:color="auto"/>
      </w:divBdr>
      <w:divsChild>
        <w:div w:id="508255133">
          <w:marLeft w:val="939"/>
          <w:marRight w:val="0"/>
          <w:marTop w:val="0"/>
          <w:marBottom w:val="0"/>
          <w:divBdr>
            <w:top w:val="none" w:sz="0" w:space="0" w:color="auto"/>
            <w:left w:val="none" w:sz="0" w:space="0" w:color="auto"/>
            <w:bottom w:val="none" w:sz="0" w:space="0" w:color="auto"/>
            <w:right w:val="none" w:sz="0" w:space="0" w:color="auto"/>
          </w:divBdr>
          <w:divsChild>
            <w:div w:id="1723825238">
              <w:marLeft w:val="0"/>
              <w:marRight w:val="0"/>
              <w:marTop w:val="0"/>
              <w:marBottom w:val="0"/>
              <w:divBdr>
                <w:top w:val="none" w:sz="0" w:space="0" w:color="auto"/>
                <w:left w:val="single" w:sz="4" w:space="0" w:color="898989"/>
                <w:bottom w:val="none" w:sz="0" w:space="0" w:color="auto"/>
                <w:right w:val="none" w:sz="0" w:space="0" w:color="auto"/>
              </w:divBdr>
              <w:divsChild>
                <w:div w:id="962924591">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297486069">
      <w:bodyDiv w:val="1"/>
      <w:marLeft w:val="0"/>
      <w:marRight w:val="0"/>
      <w:marTop w:val="0"/>
      <w:marBottom w:val="0"/>
      <w:divBdr>
        <w:top w:val="none" w:sz="0" w:space="0" w:color="auto"/>
        <w:left w:val="none" w:sz="0" w:space="0" w:color="auto"/>
        <w:bottom w:val="none" w:sz="0" w:space="0" w:color="auto"/>
        <w:right w:val="none" w:sz="0" w:space="0" w:color="auto"/>
      </w:divBdr>
      <w:divsChild>
        <w:div w:id="357127042">
          <w:marLeft w:val="0"/>
          <w:marRight w:val="0"/>
          <w:marTop w:val="0"/>
          <w:marBottom w:val="0"/>
          <w:divBdr>
            <w:top w:val="none" w:sz="0" w:space="0" w:color="auto"/>
            <w:left w:val="none" w:sz="0" w:space="0" w:color="auto"/>
            <w:bottom w:val="none" w:sz="0" w:space="0" w:color="auto"/>
            <w:right w:val="none" w:sz="0" w:space="0" w:color="auto"/>
          </w:divBdr>
          <w:divsChild>
            <w:div w:id="1106146896">
              <w:marLeft w:val="0"/>
              <w:marRight w:val="0"/>
              <w:marTop w:val="0"/>
              <w:marBottom w:val="0"/>
              <w:divBdr>
                <w:top w:val="none" w:sz="0" w:space="0" w:color="auto"/>
                <w:left w:val="none" w:sz="0" w:space="0" w:color="auto"/>
                <w:bottom w:val="none" w:sz="0" w:space="0" w:color="auto"/>
                <w:right w:val="none" w:sz="0" w:space="0" w:color="auto"/>
              </w:divBdr>
              <w:divsChild>
                <w:div w:id="216018452">
                  <w:marLeft w:val="0"/>
                  <w:marRight w:val="0"/>
                  <w:marTop w:val="0"/>
                  <w:marBottom w:val="0"/>
                  <w:divBdr>
                    <w:top w:val="none" w:sz="0" w:space="0" w:color="auto"/>
                    <w:left w:val="none" w:sz="0" w:space="0" w:color="auto"/>
                    <w:bottom w:val="none" w:sz="0" w:space="0" w:color="auto"/>
                    <w:right w:val="none" w:sz="0" w:space="0" w:color="auto"/>
                  </w:divBdr>
                  <w:divsChild>
                    <w:div w:id="2084720342">
                      <w:marLeft w:val="0"/>
                      <w:marRight w:val="0"/>
                      <w:marTop w:val="0"/>
                      <w:marBottom w:val="0"/>
                      <w:divBdr>
                        <w:top w:val="none" w:sz="0" w:space="0" w:color="auto"/>
                        <w:left w:val="none" w:sz="0" w:space="0" w:color="auto"/>
                        <w:bottom w:val="none" w:sz="0" w:space="0" w:color="auto"/>
                        <w:right w:val="none" w:sz="0" w:space="0" w:color="auto"/>
                      </w:divBdr>
                      <w:divsChild>
                        <w:div w:id="1485388484">
                          <w:marLeft w:val="0"/>
                          <w:marRight w:val="0"/>
                          <w:marTop w:val="0"/>
                          <w:marBottom w:val="0"/>
                          <w:divBdr>
                            <w:top w:val="none" w:sz="0" w:space="0" w:color="auto"/>
                            <w:left w:val="none" w:sz="0" w:space="0" w:color="auto"/>
                            <w:bottom w:val="none" w:sz="0" w:space="0" w:color="auto"/>
                            <w:right w:val="none" w:sz="0" w:space="0" w:color="auto"/>
                          </w:divBdr>
                          <w:divsChild>
                            <w:div w:id="1594779044">
                              <w:marLeft w:val="0"/>
                              <w:marRight w:val="0"/>
                              <w:marTop w:val="0"/>
                              <w:marBottom w:val="0"/>
                              <w:divBdr>
                                <w:top w:val="none" w:sz="0" w:space="0" w:color="auto"/>
                                <w:left w:val="none" w:sz="0" w:space="0" w:color="auto"/>
                                <w:bottom w:val="none" w:sz="0" w:space="0" w:color="auto"/>
                                <w:right w:val="none" w:sz="0" w:space="0" w:color="auto"/>
                              </w:divBdr>
                              <w:divsChild>
                                <w:div w:id="7877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867942">
      <w:bodyDiv w:val="1"/>
      <w:marLeft w:val="0"/>
      <w:marRight w:val="0"/>
      <w:marTop w:val="0"/>
      <w:marBottom w:val="0"/>
      <w:divBdr>
        <w:top w:val="none" w:sz="0" w:space="0" w:color="auto"/>
        <w:left w:val="none" w:sz="0" w:space="0" w:color="auto"/>
        <w:bottom w:val="none" w:sz="0" w:space="0" w:color="auto"/>
        <w:right w:val="none" w:sz="0" w:space="0" w:color="auto"/>
      </w:divBdr>
      <w:divsChild>
        <w:div w:id="518743349">
          <w:marLeft w:val="0"/>
          <w:marRight w:val="0"/>
          <w:marTop w:val="0"/>
          <w:marBottom w:val="0"/>
          <w:divBdr>
            <w:top w:val="none" w:sz="0" w:space="0" w:color="auto"/>
            <w:left w:val="none" w:sz="0" w:space="0" w:color="auto"/>
            <w:bottom w:val="none" w:sz="0" w:space="0" w:color="auto"/>
            <w:right w:val="none" w:sz="0" w:space="0" w:color="auto"/>
          </w:divBdr>
          <w:divsChild>
            <w:div w:id="1040861487">
              <w:marLeft w:val="0"/>
              <w:marRight w:val="0"/>
              <w:marTop w:val="0"/>
              <w:marBottom w:val="0"/>
              <w:divBdr>
                <w:top w:val="none" w:sz="0" w:space="0" w:color="auto"/>
                <w:left w:val="none" w:sz="0" w:space="0" w:color="auto"/>
                <w:bottom w:val="none" w:sz="0" w:space="0" w:color="auto"/>
                <w:right w:val="none" w:sz="0" w:space="0" w:color="auto"/>
              </w:divBdr>
              <w:divsChild>
                <w:div w:id="1040082946">
                  <w:marLeft w:val="0"/>
                  <w:marRight w:val="0"/>
                  <w:marTop w:val="0"/>
                  <w:marBottom w:val="0"/>
                  <w:divBdr>
                    <w:top w:val="none" w:sz="0" w:space="0" w:color="auto"/>
                    <w:left w:val="none" w:sz="0" w:space="0" w:color="auto"/>
                    <w:bottom w:val="none" w:sz="0" w:space="0" w:color="auto"/>
                    <w:right w:val="none" w:sz="0" w:space="0" w:color="auto"/>
                  </w:divBdr>
                  <w:divsChild>
                    <w:div w:id="329604644">
                      <w:marLeft w:val="0"/>
                      <w:marRight w:val="0"/>
                      <w:marTop w:val="0"/>
                      <w:marBottom w:val="0"/>
                      <w:divBdr>
                        <w:top w:val="none" w:sz="0" w:space="0" w:color="auto"/>
                        <w:left w:val="none" w:sz="0" w:space="0" w:color="auto"/>
                        <w:bottom w:val="none" w:sz="0" w:space="0" w:color="auto"/>
                        <w:right w:val="none" w:sz="0" w:space="0" w:color="auto"/>
                      </w:divBdr>
                      <w:divsChild>
                        <w:div w:id="730811454">
                          <w:marLeft w:val="0"/>
                          <w:marRight w:val="0"/>
                          <w:marTop w:val="0"/>
                          <w:marBottom w:val="0"/>
                          <w:divBdr>
                            <w:top w:val="none" w:sz="0" w:space="0" w:color="auto"/>
                            <w:left w:val="none" w:sz="0" w:space="0" w:color="auto"/>
                            <w:bottom w:val="none" w:sz="0" w:space="0" w:color="auto"/>
                            <w:right w:val="none" w:sz="0" w:space="0" w:color="auto"/>
                          </w:divBdr>
                          <w:divsChild>
                            <w:div w:id="18040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849708">
      <w:bodyDiv w:val="1"/>
      <w:marLeft w:val="0"/>
      <w:marRight w:val="0"/>
      <w:marTop w:val="0"/>
      <w:marBottom w:val="0"/>
      <w:divBdr>
        <w:top w:val="none" w:sz="0" w:space="0" w:color="auto"/>
        <w:left w:val="none" w:sz="0" w:space="0" w:color="auto"/>
        <w:bottom w:val="none" w:sz="0" w:space="0" w:color="auto"/>
        <w:right w:val="none" w:sz="0" w:space="0" w:color="auto"/>
      </w:divBdr>
      <w:divsChild>
        <w:div w:id="1038043127">
          <w:marLeft w:val="939"/>
          <w:marRight w:val="0"/>
          <w:marTop w:val="0"/>
          <w:marBottom w:val="0"/>
          <w:divBdr>
            <w:top w:val="none" w:sz="0" w:space="0" w:color="auto"/>
            <w:left w:val="none" w:sz="0" w:space="0" w:color="auto"/>
            <w:bottom w:val="none" w:sz="0" w:space="0" w:color="auto"/>
            <w:right w:val="none" w:sz="0" w:space="0" w:color="auto"/>
          </w:divBdr>
          <w:divsChild>
            <w:div w:id="1268463615">
              <w:marLeft w:val="0"/>
              <w:marRight w:val="0"/>
              <w:marTop w:val="0"/>
              <w:marBottom w:val="0"/>
              <w:divBdr>
                <w:top w:val="none" w:sz="0" w:space="0" w:color="auto"/>
                <w:left w:val="single" w:sz="4" w:space="0" w:color="898989"/>
                <w:bottom w:val="none" w:sz="0" w:space="0" w:color="auto"/>
                <w:right w:val="none" w:sz="0" w:space="0" w:color="auto"/>
              </w:divBdr>
              <w:divsChild>
                <w:div w:id="1315917124">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828323552">
      <w:bodyDiv w:val="1"/>
      <w:marLeft w:val="0"/>
      <w:marRight w:val="0"/>
      <w:marTop w:val="0"/>
      <w:marBottom w:val="0"/>
      <w:divBdr>
        <w:top w:val="none" w:sz="0" w:space="0" w:color="auto"/>
        <w:left w:val="none" w:sz="0" w:space="0" w:color="auto"/>
        <w:bottom w:val="none" w:sz="0" w:space="0" w:color="auto"/>
        <w:right w:val="none" w:sz="0" w:space="0" w:color="auto"/>
      </w:divBdr>
      <w:divsChild>
        <w:div w:id="707484571">
          <w:marLeft w:val="939"/>
          <w:marRight w:val="0"/>
          <w:marTop w:val="0"/>
          <w:marBottom w:val="0"/>
          <w:divBdr>
            <w:top w:val="none" w:sz="0" w:space="0" w:color="auto"/>
            <w:left w:val="none" w:sz="0" w:space="0" w:color="auto"/>
            <w:bottom w:val="none" w:sz="0" w:space="0" w:color="auto"/>
            <w:right w:val="none" w:sz="0" w:space="0" w:color="auto"/>
          </w:divBdr>
          <w:divsChild>
            <w:div w:id="1049038580">
              <w:marLeft w:val="0"/>
              <w:marRight w:val="0"/>
              <w:marTop w:val="0"/>
              <w:marBottom w:val="0"/>
              <w:divBdr>
                <w:top w:val="none" w:sz="0" w:space="0" w:color="auto"/>
                <w:left w:val="single" w:sz="4" w:space="0" w:color="898989"/>
                <w:bottom w:val="none" w:sz="0" w:space="0" w:color="auto"/>
                <w:right w:val="none" w:sz="0" w:space="0" w:color="auto"/>
              </w:divBdr>
              <w:divsChild>
                <w:div w:id="1237059042">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5DEDD-E977-4C99-AE87-889A5CD2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WALD, WILD UND WASSER</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 WILD UND WASSER</dc:title>
  <dc:creator>Steffi Schuetze</dc:creator>
  <cp:lastModifiedBy>Steffi Schuetze</cp:lastModifiedBy>
  <cp:revision>44</cp:revision>
  <dcterms:created xsi:type="dcterms:W3CDTF">2014-06-03T10:53:00Z</dcterms:created>
  <dcterms:modified xsi:type="dcterms:W3CDTF">2016-11-21T10:15:00Z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LastSaved">
    <vt:filetime>2014-06-03T00:00:00Z</vt:filetime>
  </property>
</Properties>
</file>