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24" w:rsidRDefault="00734624">
      <w:pPr>
        <w:rPr>
          <w:rFonts w:ascii="Calibri" w:eastAsia="Calibri" w:hAnsi="Calibri" w:cs="Calibri"/>
          <w:sz w:val="20"/>
          <w:szCs w:val="20"/>
          <w:lang w:val="de-DE"/>
        </w:rPr>
      </w:pPr>
      <w:bookmarkStart w:id="0" w:name="_GoBack"/>
      <w:bookmarkEnd w:id="0"/>
      <w:r>
        <w:pict>
          <v:group id="_x0000_s1026" style="position:absolute;margin-left:57.5pt;margin-top:29.8pt;width:477.75pt;height:795.8pt;z-index:-251659776;mso-position-horizontal-relative:page;mso-position-vertical-relative:page" coordorigin="1291,1186" coordsize="9555,142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alt="þÿ" style="position:absolute;left:1418;top:1363;width:2871;height:1080">
              <v:imagedata r:id="rId5" o:title=""/>
            </v:shape>
            <v:group id="_x0000_s1033" style="position:absolute;left:1298;top:1194;width:9540;height:1440" coordorigin="1298,1194" coordsize="9540,1440">
              <v:shape id="_x0000_s1036" style="position:absolute;left:1298;top:1194;width:9540;height:1440" coordorigin="1298,1194" coordsize="9540,1440" path="m1298,2634r9540,l10838,1194r-9540,l1298,2634xe" filled="f">
                <v:path arrowok="t"/>
              </v:shape>
              <v:shape id="_x0000_s1035" type="#_x0000_t75" alt="þÿ" style="position:absolute;left:8971;top:1378;width:892;height:918">
                <v:imagedata r:id="rId6" o:title=""/>
              </v:shape>
              <v:shape id="_x0000_s1034" type="#_x0000_t75" alt="þÿ" style="position:absolute;left:9938;top:1554;width:653;height:742">
                <v:imagedata r:id="rId7" o:title=""/>
              </v:shape>
            </v:group>
            <v:group id="_x0000_s1031" style="position:absolute;left:1298;top:15390;width:9540;height:2" coordorigin="1298,15390" coordsize="9540,2">
              <v:shape id="_x0000_s1032" style="position:absolute;left:1298;top:15390;width:9540;height:2" coordorigin="1298,15390" coordsize="9540,0" path="m1298,15390r9540,e" filled="f">
                <v:path arrowok="t"/>
              </v:shape>
            </v:group>
            <v:group id="_x0000_s1029" style="position:absolute;left:1298;top:1484;width:2;height:13906" coordorigin="1298,1484" coordsize="2,13906">
              <v:shape id="_x0000_s1030" style="position:absolute;left:1298;top:1484;width:2;height:13906" coordorigin="1298,1484" coordsize="0,13906" path="m1298,1484r,13906e" filled="f">
                <v:path arrowok="t"/>
              </v:shape>
            </v:group>
            <v:group id="_x0000_s1027" style="position:absolute;left:10838;top:2174;width:2;height:13216" coordorigin="10838,2174" coordsize="2,13216">
              <v:shape id="_x0000_s1028" style="position:absolute;left:10838;top:2174;width:2;height:13216" coordorigin="10838,2174" coordsize="0,13216" path="m10838,2174r,13216e" filled="f">
                <v:path arrowok="t"/>
              </v:shape>
            </v:group>
            <w10:wrap anchorx="page" anchory="page"/>
          </v:group>
        </w:pict>
      </w:r>
    </w:p>
    <w:p w:rsidR="00E87147" w:rsidRDefault="00E87147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E87147" w:rsidRPr="00E45F6C" w:rsidRDefault="00E87147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8B5B24" w:rsidRPr="00E45F6C" w:rsidRDefault="008B5B2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8B5B24" w:rsidRPr="00E45F6C" w:rsidRDefault="008B5B2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8B5B24" w:rsidRPr="00E45F6C" w:rsidRDefault="008B5B24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E87147" w:rsidRPr="005A6A92" w:rsidRDefault="00E87147" w:rsidP="00E87147">
      <w:pPr>
        <w:spacing w:before="69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/>
          <w:color w:val="818181"/>
          <w:spacing w:val="-1"/>
          <w:sz w:val="24"/>
          <w:lang w:val="de-DE"/>
        </w:rPr>
        <w:t xml:space="preserve">       </w:t>
      </w:r>
      <w:r w:rsidRPr="005A6A92">
        <w:rPr>
          <w:rFonts w:ascii="Arial"/>
          <w:color w:val="818181"/>
          <w:spacing w:val="-1"/>
          <w:sz w:val="24"/>
          <w:lang w:val="de-DE"/>
        </w:rPr>
        <w:t xml:space="preserve">Die </w:t>
      </w:r>
      <w:r w:rsidRPr="005A6A92">
        <w:rPr>
          <w:rFonts w:ascii="Arial"/>
          <w:color w:val="818181"/>
          <w:spacing w:val="-1"/>
          <w:sz w:val="24"/>
          <w:lang w:val="de-DE"/>
        </w:rPr>
        <w:t>Ä</w:t>
      </w:r>
      <w:r w:rsidRPr="005A6A92">
        <w:rPr>
          <w:rFonts w:ascii="Arial"/>
          <w:color w:val="818181"/>
          <w:spacing w:val="-1"/>
          <w:sz w:val="24"/>
          <w:lang w:val="de-DE"/>
        </w:rPr>
        <w:t>sche</w:t>
      </w:r>
      <w:r w:rsidRPr="005A6A92">
        <w:rPr>
          <w:rFonts w:ascii="Arial"/>
          <w:color w:val="818181"/>
          <w:spacing w:val="-2"/>
          <w:sz w:val="24"/>
          <w:lang w:val="de-DE"/>
        </w:rPr>
        <w:t xml:space="preserve"> </w:t>
      </w:r>
      <w:r w:rsidRPr="005A6A92">
        <w:rPr>
          <w:rFonts w:ascii="Arial"/>
          <w:color w:val="818181"/>
          <w:spacing w:val="-1"/>
          <w:sz w:val="24"/>
          <w:lang w:val="de-DE"/>
        </w:rPr>
        <w:t>&gt;&gt; Arbeitsblatt</w:t>
      </w:r>
      <w:r>
        <w:rPr>
          <w:rFonts w:ascii="Arial"/>
          <w:color w:val="818181"/>
          <w:spacing w:val="-1"/>
          <w:sz w:val="24"/>
          <w:lang w:val="de-DE"/>
        </w:rPr>
        <w:t xml:space="preserve"> Kiesl</w:t>
      </w:r>
      <w:r>
        <w:rPr>
          <w:rFonts w:ascii="Arial"/>
          <w:color w:val="818181"/>
          <w:spacing w:val="-1"/>
          <w:sz w:val="24"/>
          <w:lang w:val="de-DE"/>
        </w:rPr>
        <w:t>ü</w:t>
      </w:r>
      <w:r>
        <w:rPr>
          <w:rFonts w:ascii="Arial"/>
          <w:color w:val="818181"/>
          <w:spacing w:val="-1"/>
          <w:sz w:val="24"/>
          <w:lang w:val="de-DE"/>
        </w:rPr>
        <w:t>ckensystem &gt;&gt; L</w:t>
      </w:r>
      <w:r>
        <w:rPr>
          <w:rFonts w:ascii="Arial"/>
          <w:color w:val="818181"/>
          <w:spacing w:val="-1"/>
          <w:sz w:val="24"/>
          <w:lang w:val="de-DE"/>
        </w:rPr>
        <w:t>ö</w:t>
      </w:r>
      <w:r>
        <w:rPr>
          <w:rFonts w:ascii="Arial"/>
          <w:color w:val="818181"/>
          <w:spacing w:val="-1"/>
          <w:sz w:val="24"/>
          <w:lang w:val="de-DE"/>
        </w:rPr>
        <w:t>sung</w:t>
      </w:r>
    </w:p>
    <w:p w:rsidR="00E87147" w:rsidRPr="005A6A92" w:rsidRDefault="00E87147" w:rsidP="00E87147">
      <w:pPr>
        <w:spacing w:before="4"/>
        <w:rPr>
          <w:rFonts w:ascii="Arial" w:eastAsia="Arial" w:hAnsi="Arial" w:cs="Arial"/>
          <w:sz w:val="24"/>
          <w:szCs w:val="24"/>
          <w:lang w:val="de-DE"/>
        </w:rPr>
      </w:pPr>
    </w:p>
    <w:p w:rsidR="00E87147" w:rsidRPr="00F648AF" w:rsidRDefault="00E87147" w:rsidP="00E87147">
      <w:pPr>
        <w:spacing w:before="4"/>
        <w:rPr>
          <w:rFonts w:ascii="Arial" w:eastAsia="Arial" w:hAnsi="Arial" w:cs="Arial"/>
          <w:sz w:val="24"/>
          <w:szCs w:val="24"/>
          <w:lang w:val="de-DE"/>
        </w:rPr>
      </w:pPr>
      <w:r w:rsidRPr="005A6A92">
        <w:rPr>
          <w:rFonts w:ascii="Arial" w:eastAsia="Arial" w:hAnsi="Arial" w:cs="Arial"/>
          <w:sz w:val="24"/>
          <w:szCs w:val="24"/>
          <w:lang w:val="de-DE"/>
        </w:rPr>
        <w:tab/>
      </w:r>
      <w:r w:rsidRPr="005A6A92">
        <w:rPr>
          <w:color w:val="1F497D" w:themeColor="text2"/>
          <w:sz w:val="28"/>
          <w:szCs w:val="28"/>
          <w:lang w:val="de-DE"/>
        </w:rPr>
        <w:t xml:space="preserve">Der verborgene Lebensraum -  Das Kieslückensystem </w:t>
      </w:r>
    </w:p>
    <w:p w:rsidR="00E87147" w:rsidRDefault="00E87147" w:rsidP="00E87147">
      <w:pPr>
        <w:rPr>
          <w:color w:val="1F497D" w:themeColor="text2"/>
          <w:sz w:val="20"/>
          <w:lang w:val="de-DE"/>
        </w:rPr>
      </w:pPr>
    </w:p>
    <w:p w:rsidR="00E87147" w:rsidRPr="005A6A92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Verborgen im Gewässergrund befin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det sich die Kinderstube vieler          </w:t>
      </w:r>
      <w:r w:rsidR="00D849E2" w:rsidRPr="00D849E2">
        <w:rPr>
          <w:rFonts w:ascii="Calibri" w:eastAsia="Calibri" w:hAnsi="Calibri"/>
          <w:color w:val="1F497D" w:themeColor="text2"/>
          <w:spacing w:val="-1"/>
          <w:sz w:val="28"/>
          <w:szCs w:val="28"/>
          <w:lang w:val="de-DE"/>
        </w:rPr>
        <w:t>Fische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   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und </w:t>
      </w:r>
      <w:r w:rsidR="00F54A1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="00F54A1A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proofErr w:type="gramStart"/>
      <w:r w:rsidR="00D849E2" w:rsidRPr="00D849E2">
        <w:rPr>
          <w:rFonts w:ascii="Calibri" w:eastAsia="Calibri" w:hAnsi="Calibri"/>
          <w:color w:val="1F497D" w:themeColor="text2"/>
          <w:spacing w:val="-1"/>
          <w:sz w:val="28"/>
          <w:szCs w:val="28"/>
          <w:lang w:val="de-DE"/>
        </w:rPr>
        <w:t>Insektenlarven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.</w:t>
      </w:r>
      <w:proofErr w:type="gramEnd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Große und kleine Kieselsteine bilden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  </w:t>
      </w:r>
      <w:proofErr w:type="gramStart"/>
      <w:r w:rsidR="00D849E2" w:rsidRPr="00D849E2">
        <w:rPr>
          <w:color w:val="1F497D" w:themeColor="text2"/>
          <w:spacing w:val="-1"/>
          <w:sz w:val="28"/>
          <w:szCs w:val="28"/>
          <w:lang w:val="de-DE"/>
        </w:rPr>
        <w:t>Zwischenräume</w:t>
      </w:r>
      <w:r w:rsidR="00D849E2">
        <w:rPr>
          <w:i/>
          <w:color w:val="1F497D" w:themeColor="text2"/>
          <w:spacing w:val="-1"/>
          <w:sz w:val="24"/>
          <w:szCs w:val="24"/>
          <w:lang w:val="de-DE"/>
        </w:rPr>
        <w:t xml:space="preserve"> 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.</w:t>
      </w:r>
      <w:proofErr w:type="gramEnd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Hier gibt es beste Lebensbedingungen für viele Tierarten, Bakterien und Mikroorganismen. </w:t>
      </w:r>
    </w:p>
    <w:p w:rsidR="00E87147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</w:p>
    <w:p w:rsidR="00D849E2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Geschützt vor Fressfeinden und starker 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  </w:t>
      </w:r>
      <w:r w:rsidR="00D849E2" w:rsidRPr="00D849E2">
        <w:rPr>
          <w:rFonts w:ascii="Calibri" w:eastAsia="Calibri" w:hAnsi="Calibri"/>
          <w:color w:val="1F497D" w:themeColor="text2"/>
          <w:spacing w:val="-1"/>
          <w:sz w:val="28"/>
          <w:szCs w:val="28"/>
          <w:lang w:val="de-DE"/>
        </w:rPr>
        <w:t>Strömung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  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entwickeln sich hier die Eier und </w:t>
      </w:r>
    </w:p>
    <w:p w:rsidR="00E87147" w:rsidRPr="005A6A92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Larven von Äsche, Forelle, Elritze und vielen mehr. </w:t>
      </w:r>
    </w:p>
    <w:p w:rsidR="00E87147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</w:p>
    <w:p w:rsidR="00E87147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In diesem </w:t>
      </w:r>
      <w:r w:rsidRPr="00F648AF">
        <w:rPr>
          <w:rFonts w:ascii="Calibri" w:eastAsia="Calibri" w:hAnsi="Calibri"/>
          <w:b/>
          <w:color w:val="595958"/>
          <w:spacing w:val="-1"/>
          <w:sz w:val="23"/>
          <w:szCs w:val="23"/>
          <w:lang w:val="de-DE"/>
        </w:rPr>
        <w:t>Kieslückensystem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findet man die meisten Arten des gesamten Fließgewässers. Es ist wichtig, dass diese Kiesschicht ausreichend durchströmt und dadurch mit 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    </w:t>
      </w:r>
      <w:r w:rsidR="00D849E2" w:rsidRPr="00D849E2">
        <w:rPr>
          <w:rFonts w:ascii="Calibri" w:eastAsia="Calibri" w:hAnsi="Calibri"/>
          <w:color w:val="1F497D" w:themeColor="text2"/>
          <w:spacing w:val="-1"/>
          <w:sz w:val="28"/>
          <w:szCs w:val="28"/>
          <w:lang w:val="de-DE"/>
        </w:rPr>
        <w:t xml:space="preserve">Sauerstoff </w:t>
      </w:r>
    </w:p>
    <w:p w:rsidR="00E87147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versorgt wird. </w:t>
      </w:r>
    </w:p>
    <w:p w:rsidR="00E87147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Vor allem der Aufstau der Gewässer bewirkt, dass Kiesbänke </w:t>
      </w:r>
      <w:proofErr w:type="spellStart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veralgen</w:t>
      </w:r>
      <w:proofErr w:type="spellEnd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und die Lücken mit Sand </w:t>
      </w:r>
    </w:p>
    <w:p w:rsidR="00E87147" w:rsidRPr="005A6A92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oder Schlamm verstopfen.  Die Fisch- und Insektenlarven sterben an Sauerstoffmangel ab. </w:t>
      </w:r>
    </w:p>
    <w:p w:rsidR="00E87147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</w:p>
    <w:p w:rsidR="00D849E2" w:rsidRPr="00D849E2" w:rsidRDefault="00E87147" w:rsidP="00E87147">
      <w:pPr>
        <w:ind w:left="720"/>
        <w:rPr>
          <w:rFonts w:ascii="Calibri" w:eastAsia="Calibri" w:hAnsi="Calibri"/>
          <w:color w:val="1F497D" w:themeColor="text2"/>
          <w:spacing w:val="-1"/>
          <w:sz w:val="24"/>
          <w:szCs w:val="24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Lange war nicht bekannt, wie wichtig ein sauberer, gut durchströmter Gewässergrund ist. Die Fische konnten sich nicht mehr natürlich fortpflanzen. Sie wurden von den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  </w:t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r w:rsidR="00D849E2" w:rsidRPr="00D849E2">
        <w:rPr>
          <w:rFonts w:ascii="Calibri" w:eastAsia="Calibri" w:hAnsi="Calibri"/>
          <w:color w:val="1F497D" w:themeColor="text2"/>
          <w:spacing w:val="-1"/>
          <w:sz w:val="28"/>
          <w:szCs w:val="28"/>
          <w:lang w:val="de-DE"/>
        </w:rPr>
        <w:t>Fischern</w:t>
      </w:r>
    </w:p>
    <w:p w:rsidR="00E87147" w:rsidRPr="005A6A92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besetzt.  </w:t>
      </w:r>
    </w:p>
    <w:p w:rsidR="00E87147" w:rsidRDefault="00E87147" w:rsidP="00E87147">
      <w:pPr>
        <w:ind w:firstLine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Wo es möglich ist, versuchen die Fischer den verfestigten Gewässergrund aufzulockern und </w:t>
      </w:r>
    </w:p>
    <w:p w:rsidR="00E87147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frischen Kies in das Gewässer einzubringen. Diese Maßnahme kommt nicht nur den Fischen </w:t>
      </w:r>
    </w:p>
    <w:p w:rsidR="00E87147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zugute. </w:t>
      </w:r>
    </w:p>
    <w:p w:rsidR="00E87147" w:rsidRDefault="00E87147" w:rsidP="00D849E2">
      <w:pPr>
        <w:ind w:left="720"/>
        <w:rPr>
          <w:color w:val="1F497D" w:themeColor="text2"/>
          <w:sz w:val="20"/>
          <w:lang w:val="de-DE"/>
        </w:rPr>
      </w:pPr>
    </w:p>
    <w:p w:rsidR="00E87147" w:rsidRDefault="00734624" w:rsidP="00E87147">
      <w:pPr>
        <w:ind w:firstLine="720"/>
        <w:rPr>
          <w:color w:val="1F497D" w:themeColor="text2"/>
          <w:sz w:val="20"/>
          <w:lang w:val="de-DE"/>
        </w:rPr>
      </w:pPr>
      <w:r>
        <w:rPr>
          <w:noProof/>
          <w:color w:val="1F497D" w:themeColor="text2"/>
          <w:lang w:val="de-DE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354.9pt;margin-top:4.7pt;width:17pt;height:187.25pt;z-index:251658752;mso-position-horizontal-relative:page" filled="f" stroked="f">
            <v:textbox style="layout-flow:vertical;mso-layout-flow-alt:bottom-to-top;mso-next-textbox:#_x0000_s1053" inset="0,0,0,0">
              <w:txbxContent>
                <w:p w:rsidR="00E87147" w:rsidRPr="00D849E2" w:rsidRDefault="00E87147" w:rsidP="00E87147">
                  <w:pPr>
                    <w:rPr>
                      <w:color w:val="1F497D" w:themeColor="text2"/>
                      <w:sz w:val="16"/>
                      <w:szCs w:val="16"/>
                      <w:lang w:val="de-DE"/>
                    </w:rPr>
                  </w:pPr>
                  <w:r w:rsidRPr="00D849E2">
                    <w:rPr>
                      <w:color w:val="1F497D" w:themeColor="text2"/>
                      <w:sz w:val="16"/>
                      <w:szCs w:val="16"/>
                      <w:lang w:val="de-DE"/>
                    </w:rPr>
                    <w:t xml:space="preserve">Quelle: Kleintiere am Kiesgrund, </w:t>
                  </w:r>
                  <w:proofErr w:type="spellStart"/>
                  <w:r w:rsidRPr="00D849E2">
                    <w:rPr>
                      <w:color w:val="1F497D" w:themeColor="text2"/>
                      <w:sz w:val="16"/>
                      <w:szCs w:val="16"/>
                      <w:lang w:val="de-DE"/>
                    </w:rPr>
                    <w:t>Vilsprojekt</w:t>
                  </w:r>
                  <w:proofErr w:type="spellEnd"/>
                </w:p>
                <w:p w:rsidR="00E87147" w:rsidRPr="005A6A92" w:rsidRDefault="00E87147" w:rsidP="00E87147">
                  <w:pPr>
                    <w:rPr>
                      <w:szCs w:val="20"/>
                      <w:lang w:val="de-DE"/>
                    </w:rPr>
                  </w:pPr>
                </w:p>
              </w:txbxContent>
            </v:textbox>
            <w10:wrap anchorx="page"/>
          </v:shape>
        </w:pict>
      </w:r>
      <w:r w:rsidR="00E87147">
        <w:rPr>
          <w:noProof/>
          <w:color w:val="1F497D" w:themeColor="text2"/>
          <w:lang w:val="de-DE" w:eastAsia="de-DE"/>
        </w:rPr>
        <w:drawing>
          <wp:inline distT="0" distB="0" distL="0" distR="0">
            <wp:extent cx="3406058" cy="2542718"/>
            <wp:effectExtent l="19050" t="0" r="3892" b="0"/>
            <wp:docPr id="6" name="Grafik 0" descr="Kleintiere am Kiesgrund Vilsprojek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intiere am Kiesgrund Vilsprojekt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827" cy="2541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147" w:rsidRPr="005A6A92">
        <w:rPr>
          <w:color w:val="1F497D" w:themeColor="text2"/>
          <w:lang w:val="de-DE"/>
        </w:rPr>
        <w:br/>
      </w:r>
    </w:p>
    <w:p w:rsidR="00E87147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sectPr w:rsidR="00E87147" w:rsidSect="00E87147">
          <w:pgSz w:w="11910" w:h="16840"/>
          <w:pgMar w:top="840" w:right="1000" w:bottom="280" w:left="940" w:header="720" w:footer="720" w:gutter="0"/>
          <w:cols w:space="720"/>
        </w:sectPr>
      </w:pPr>
    </w:p>
    <w:p w:rsidR="00E87147" w:rsidRPr="005A6A92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lastRenderedPageBreak/>
        <w:t xml:space="preserve">1 Köcherfliegenlarve ohne Köcher 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</w:p>
    <w:p w:rsidR="00E87147" w:rsidRPr="005A6A92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2 </w:t>
      </w:r>
      <w:proofErr w:type="spellStart"/>
      <w:proofErr w:type="gramStart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Eintagsfliegenlarve</w:t>
      </w:r>
      <w:proofErr w:type="spellEnd"/>
      <w:proofErr w:type="gramEnd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</w:p>
    <w:p w:rsidR="00E87147" w:rsidRPr="005A6A92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3 </w:t>
      </w:r>
      <w:proofErr w:type="gramStart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Flussnapfschnecke</w:t>
      </w:r>
      <w:proofErr w:type="gramEnd"/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</w:t>
      </w:r>
    </w:p>
    <w:p w:rsidR="00E87147" w:rsidRPr="005A6A92" w:rsidRDefault="00E87147" w:rsidP="00E87147">
      <w:pPr>
        <w:ind w:left="720"/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lastRenderedPageBreak/>
        <w:t xml:space="preserve">4 Steinfliegenlarve 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  <w:t xml:space="preserve">5 Bachflohkrebs </w:t>
      </w:r>
      <w:r w:rsidR="00D849E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br/>
      </w:r>
    </w:p>
    <w:p w:rsidR="00E87147" w:rsidRDefault="00E87147" w:rsidP="00E87147">
      <w:pPr>
        <w:ind w:left="720"/>
        <w:rPr>
          <w:rFonts w:ascii="Calibri" w:eastAsia="Calibri" w:hAnsi="Calibri" w:cs="Calibri"/>
          <w:lang w:val="de-DE"/>
        </w:rPr>
        <w:sectPr w:rsidR="00E87147" w:rsidSect="00E87147">
          <w:type w:val="continuous"/>
          <w:pgSz w:w="11910" w:h="16840"/>
          <w:pgMar w:top="1080" w:right="960" w:bottom="280" w:left="1180" w:header="720" w:footer="720" w:gutter="0"/>
          <w:cols w:num="2" w:space="720"/>
        </w:sectPr>
      </w:pPr>
      <w:r w:rsidRPr="005A6A9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6 Fischeier</w:t>
      </w:r>
      <w:r w:rsidRPr="00AF30C8">
        <w:rPr>
          <w:i/>
          <w:color w:val="595958"/>
          <w:spacing w:val="-1"/>
          <w:sz w:val="23"/>
          <w:szCs w:val="23"/>
          <w:lang w:val="de-DE"/>
        </w:rPr>
        <w:t xml:space="preserve"> </w:t>
      </w:r>
      <w:r w:rsidRPr="00AF30C8">
        <w:rPr>
          <w:color w:val="595958"/>
          <w:spacing w:val="-1"/>
          <w:sz w:val="23"/>
          <w:szCs w:val="23"/>
          <w:lang w:val="de-DE"/>
        </w:rPr>
        <w:br/>
      </w:r>
    </w:p>
    <w:p w:rsidR="008B5B24" w:rsidRPr="00E45F6C" w:rsidRDefault="008B5B24" w:rsidP="00E87147">
      <w:pPr>
        <w:ind w:left="720"/>
        <w:rPr>
          <w:rFonts w:ascii="Calibri" w:eastAsia="Calibri" w:hAnsi="Calibri" w:cs="Calibri"/>
          <w:lang w:val="de-DE"/>
        </w:rPr>
      </w:pPr>
    </w:p>
    <w:sectPr w:rsidR="008B5B24" w:rsidRPr="00E45F6C" w:rsidSect="00E87147">
      <w:type w:val="continuous"/>
      <w:pgSz w:w="11910" w:h="16840"/>
      <w:pgMar w:top="1080" w:right="9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5B24"/>
    <w:rsid w:val="002241DB"/>
    <w:rsid w:val="005A6A92"/>
    <w:rsid w:val="00641519"/>
    <w:rsid w:val="00734624"/>
    <w:rsid w:val="007769B4"/>
    <w:rsid w:val="008B5B24"/>
    <w:rsid w:val="008C072C"/>
    <w:rsid w:val="008F54D3"/>
    <w:rsid w:val="00AF30C8"/>
    <w:rsid w:val="00B945E0"/>
    <w:rsid w:val="00C57108"/>
    <w:rsid w:val="00D849E2"/>
    <w:rsid w:val="00DE141A"/>
    <w:rsid w:val="00E45F6C"/>
    <w:rsid w:val="00E87147"/>
    <w:rsid w:val="00EF6273"/>
    <w:rsid w:val="00F54A1A"/>
    <w:rsid w:val="00F6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B5B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Schuetze</cp:lastModifiedBy>
  <cp:revision>7</cp:revision>
  <dcterms:created xsi:type="dcterms:W3CDTF">2014-06-03T10:53:00Z</dcterms:created>
  <dcterms:modified xsi:type="dcterms:W3CDTF">2018-10-10T13:45:00Z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